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DE58A" w14:textId="77777777" w:rsidR="00365BF3" w:rsidRPr="00365BF3" w:rsidRDefault="00365BF3" w:rsidP="00365BF3">
      <w:pPr>
        <w:pStyle w:val="Encabezado"/>
        <w:numPr>
          <w:ilvl w:val="0"/>
          <w:numId w:val="5"/>
        </w:numPr>
        <w:suppressLineNumbers/>
        <w:tabs>
          <w:tab w:val="clear" w:pos="4419"/>
          <w:tab w:val="clear" w:pos="8838"/>
          <w:tab w:val="left" w:pos="360"/>
        </w:tabs>
        <w:suppressAutoHyphens/>
        <w:rPr>
          <w:rFonts w:cs="Times New Roman"/>
          <w:szCs w:val="24"/>
        </w:rPr>
      </w:pPr>
      <w:r w:rsidRPr="00365BF3">
        <w:rPr>
          <w:rFonts w:cs="Times New Roman"/>
          <w:b/>
          <w:szCs w:val="24"/>
        </w:rPr>
        <w:t xml:space="preserve">PROPÓSITO </w:t>
      </w:r>
    </w:p>
    <w:p w14:paraId="5DFBBFCA" w14:textId="77777777" w:rsidR="00365BF3" w:rsidRPr="00365BF3" w:rsidRDefault="00365BF3" w:rsidP="00365BF3">
      <w:pPr>
        <w:pStyle w:val="Encabezado"/>
        <w:ind w:left="360"/>
        <w:rPr>
          <w:rFonts w:cs="Times New Roman"/>
          <w:b/>
          <w:szCs w:val="24"/>
        </w:rPr>
      </w:pPr>
    </w:p>
    <w:p w14:paraId="09D7416F" w14:textId="7FFA30BB" w:rsidR="00365BF3" w:rsidRPr="00365BF3" w:rsidRDefault="00365BF3" w:rsidP="00365BF3">
      <w:pPr>
        <w:pStyle w:val="Encabezado"/>
        <w:ind w:left="360"/>
        <w:jc w:val="both"/>
        <w:rPr>
          <w:rFonts w:cs="Times New Roman"/>
          <w:szCs w:val="24"/>
        </w:rPr>
      </w:pPr>
      <w:r w:rsidRPr="00365BF3">
        <w:rPr>
          <w:rFonts w:cs="Times New Roman"/>
          <w:szCs w:val="24"/>
        </w:rPr>
        <w:t>Este documento tiene como objeto establecer una estructura de clasificación de productos mediante la definición de grupos de inventario y la parametrización de la generación de códigos en la plataforma SIIGO NUBE.</w:t>
      </w:r>
    </w:p>
    <w:p w14:paraId="21F5E2EB" w14:textId="77777777" w:rsidR="00365BF3" w:rsidRPr="00365BF3" w:rsidRDefault="00365BF3" w:rsidP="00365BF3">
      <w:pPr>
        <w:pStyle w:val="Encabezado"/>
        <w:rPr>
          <w:rFonts w:cs="Times New Roman"/>
          <w:b/>
          <w:szCs w:val="24"/>
        </w:rPr>
      </w:pPr>
    </w:p>
    <w:p w14:paraId="69D4D802" w14:textId="10A4E334" w:rsidR="00365BF3" w:rsidRPr="00365BF3" w:rsidRDefault="00365BF3" w:rsidP="00365BF3">
      <w:pPr>
        <w:pStyle w:val="Encabezado"/>
        <w:numPr>
          <w:ilvl w:val="0"/>
          <w:numId w:val="5"/>
        </w:numPr>
        <w:suppressLineNumbers/>
        <w:tabs>
          <w:tab w:val="clear" w:pos="4419"/>
          <w:tab w:val="clear" w:pos="8838"/>
          <w:tab w:val="left" w:pos="360"/>
        </w:tabs>
        <w:suppressAutoHyphens/>
        <w:rPr>
          <w:rFonts w:cs="Times New Roman"/>
          <w:szCs w:val="24"/>
        </w:rPr>
      </w:pPr>
      <w:r w:rsidRPr="00365BF3">
        <w:rPr>
          <w:rFonts w:cs="Times New Roman"/>
          <w:b/>
          <w:szCs w:val="24"/>
        </w:rPr>
        <w:t>ALCANCE</w:t>
      </w:r>
    </w:p>
    <w:p w14:paraId="263409FC" w14:textId="77777777" w:rsidR="00365BF3" w:rsidRPr="00365BF3" w:rsidRDefault="00365BF3" w:rsidP="00365BF3">
      <w:pPr>
        <w:pStyle w:val="Encabezado"/>
        <w:suppressLineNumbers/>
        <w:tabs>
          <w:tab w:val="clear" w:pos="4419"/>
          <w:tab w:val="clear" w:pos="8838"/>
          <w:tab w:val="left" w:pos="360"/>
        </w:tabs>
        <w:suppressAutoHyphens/>
        <w:ind w:left="360"/>
        <w:rPr>
          <w:rFonts w:cs="Times New Roman"/>
          <w:szCs w:val="24"/>
        </w:rPr>
      </w:pPr>
    </w:p>
    <w:p w14:paraId="1EB6611A" w14:textId="356FE0AA" w:rsidR="00365BF3" w:rsidRDefault="00365BF3" w:rsidP="00365BF3">
      <w:pPr>
        <w:autoSpaceDE w:val="0"/>
        <w:ind w:left="426"/>
        <w:jc w:val="both"/>
        <w:rPr>
          <w:rFonts w:cs="Times New Roman"/>
          <w:color w:val="000000"/>
          <w:szCs w:val="24"/>
        </w:rPr>
      </w:pPr>
      <w:r w:rsidRPr="00365BF3">
        <w:rPr>
          <w:rFonts w:cs="Times New Roman"/>
          <w:color w:val="000000"/>
          <w:szCs w:val="24"/>
        </w:rPr>
        <w:t>Esta</w:t>
      </w:r>
      <w:r w:rsidRPr="00365BF3">
        <w:rPr>
          <w:rFonts w:cs="Times New Roman"/>
          <w:szCs w:val="24"/>
        </w:rPr>
        <w:t xml:space="preserve"> guía se aplica a todos los productos de mercancía no fabricada, mercancía fabricada y materia prima dentro de la Fundación Montañas Azules. Abarca los productos tanto para el área de contabilidad como para inventarios</w:t>
      </w:r>
      <w:r w:rsidRPr="00365BF3">
        <w:rPr>
          <w:rFonts w:cs="Times New Roman"/>
          <w:color w:val="000000"/>
          <w:szCs w:val="24"/>
        </w:rPr>
        <w:t>.</w:t>
      </w:r>
    </w:p>
    <w:p w14:paraId="0CF4BE1A" w14:textId="79DD8B6D" w:rsidR="00365BF3" w:rsidRPr="00B228B5" w:rsidRDefault="00365BF3" w:rsidP="00365BF3">
      <w:pPr>
        <w:pStyle w:val="Prrafodelista"/>
        <w:numPr>
          <w:ilvl w:val="0"/>
          <w:numId w:val="5"/>
        </w:numPr>
        <w:autoSpaceDE w:val="0"/>
        <w:jc w:val="both"/>
        <w:rPr>
          <w:rFonts w:cs="Times New Roman"/>
          <w:szCs w:val="24"/>
        </w:rPr>
      </w:pPr>
      <w:r w:rsidRPr="00B228B5">
        <w:rPr>
          <w:rFonts w:cs="Times New Roman"/>
          <w:b/>
        </w:rPr>
        <w:t>CONTENIDO DE LA GUÍA</w:t>
      </w:r>
    </w:p>
    <w:p w14:paraId="55A584BE" w14:textId="77777777" w:rsidR="00365BF3" w:rsidRDefault="00365BF3" w:rsidP="00365BF3">
      <w:pPr>
        <w:pStyle w:val="Prrafodelista"/>
        <w:autoSpaceDE w:val="0"/>
        <w:ind w:left="360"/>
        <w:jc w:val="both"/>
        <w:rPr>
          <w:rFonts w:ascii="Arial" w:hAnsi="Arial" w:cs="Arial"/>
          <w:b/>
        </w:rPr>
      </w:pPr>
    </w:p>
    <w:p w14:paraId="0A914945" w14:textId="442A6339" w:rsidR="00365BF3" w:rsidRPr="00365BF3" w:rsidRDefault="00365BF3" w:rsidP="00365BF3">
      <w:pPr>
        <w:pStyle w:val="Prrafodelista"/>
        <w:autoSpaceDE w:val="0"/>
        <w:ind w:left="360"/>
        <w:jc w:val="both"/>
        <w:rPr>
          <w:rFonts w:cs="Times New Roman"/>
          <w:b/>
          <w:bCs/>
          <w:szCs w:val="24"/>
        </w:rPr>
      </w:pPr>
      <w:r w:rsidRPr="00365BF3">
        <w:rPr>
          <w:rFonts w:cs="Times New Roman"/>
          <w:b/>
          <w:bCs/>
          <w:szCs w:val="24"/>
        </w:rPr>
        <w:t>3.1. Bodegas</w:t>
      </w:r>
    </w:p>
    <w:p w14:paraId="1B9D92E6" w14:textId="3C656B80" w:rsidR="007A4976" w:rsidRPr="007A4976" w:rsidRDefault="007E6637" w:rsidP="00365BF3">
      <w:pPr>
        <w:ind w:left="360"/>
      </w:pPr>
      <w:r w:rsidRPr="007E6637">
        <w:t>A continuación, se presentan los códigos asignados para la identificación de cada</w:t>
      </w:r>
      <w:r w:rsidR="00365BF3">
        <w:t xml:space="preserve"> </w:t>
      </w:r>
      <w:r w:rsidRPr="007E6637">
        <w:t>bodega.</w:t>
      </w:r>
    </w:p>
    <w:tbl>
      <w:tblPr>
        <w:tblStyle w:val="Tablaconcuadrcula"/>
        <w:tblW w:w="7508" w:type="dxa"/>
        <w:jc w:val="center"/>
        <w:tblLook w:val="04A0" w:firstRow="1" w:lastRow="0" w:firstColumn="1" w:lastColumn="0" w:noHBand="0" w:noVBand="1"/>
      </w:tblPr>
      <w:tblGrid>
        <w:gridCol w:w="2122"/>
        <w:gridCol w:w="1134"/>
        <w:gridCol w:w="2976"/>
        <w:gridCol w:w="1276"/>
      </w:tblGrid>
      <w:tr w:rsidR="007A4976" w:rsidRPr="007A4976" w14:paraId="02DBD9E5" w14:textId="77777777" w:rsidTr="00365BF3">
        <w:trPr>
          <w:trHeight w:val="330"/>
          <w:jc w:val="center"/>
        </w:trPr>
        <w:tc>
          <w:tcPr>
            <w:tcW w:w="2122" w:type="dxa"/>
            <w:noWrap/>
            <w:hideMark/>
          </w:tcPr>
          <w:p w14:paraId="3E98B166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val="es-MX"/>
                <w14:ligatures w14:val="none"/>
              </w:rPr>
              <w:t>Grupo</w:t>
            </w:r>
          </w:p>
        </w:tc>
        <w:tc>
          <w:tcPr>
            <w:tcW w:w="1134" w:type="dxa"/>
            <w:noWrap/>
            <w:hideMark/>
          </w:tcPr>
          <w:p w14:paraId="02DA75BE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val="es-MX"/>
                <w14:ligatures w14:val="none"/>
              </w:rPr>
              <w:t> </w:t>
            </w:r>
          </w:p>
        </w:tc>
        <w:tc>
          <w:tcPr>
            <w:tcW w:w="2976" w:type="dxa"/>
            <w:noWrap/>
            <w:hideMark/>
          </w:tcPr>
          <w:p w14:paraId="11E3ABC7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val="es-MX"/>
                <w14:ligatures w14:val="none"/>
              </w:rPr>
              <w:t>Subgrupo</w:t>
            </w:r>
          </w:p>
        </w:tc>
        <w:tc>
          <w:tcPr>
            <w:tcW w:w="1276" w:type="dxa"/>
            <w:noWrap/>
            <w:hideMark/>
          </w:tcPr>
          <w:p w14:paraId="6641BC26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val="es-MX"/>
                <w14:ligatures w14:val="none"/>
              </w:rPr>
              <w:t>Código</w:t>
            </w:r>
          </w:p>
        </w:tc>
      </w:tr>
      <w:tr w:rsidR="007A4976" w:rsidRPr="007A4976" w14:paraId="26D57842" w14:textId="77777777" w:rsidTr="00365BF3">
        <w:trPr>
          <w:trHeight w:val="330"/>
          <w:jc w:val="center"/>
        </w:trPr>
        <w:tc>
          <w:tcPr>
            <w:tcW w:w="2122" w:type="dxa"/>
            <w:noWrap/>
            <w:hideMark/>
          </w:tcPr>
          <w:p w14:paraId="4742E2BC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Bodega Principal</w:t>
            </w:r>
          </w:p>
        </w:tc>
        <w:tc>
          <w:tcPr>
            <w:tcW w:w="1134" w:type="dxa"/>
            <w:noWrap/>
            <w:hideMark/>
          </w:tcPr>
          <w:p w14:paraId="6C011725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01</w:t>
            </w:r>
          </w:p>
        </w:tc>
        <w:tc>
          <w:tcPr>
            <w:tcW w:w="2976" w:type="dxa"/>
            <w:noWrap/>
            <w:hideMark/>
          </w:tcPr>
          <w:p w14:paraId="00E1D6EA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Bodega Principal</w:t>
            </w:r>
          </w:p>
        </w:tc>
        <w:tc>
          <w:tcPr>
            <w:tcW w:w="1276" w:type="dxa"/>
            <w:noWrap/>
            <w:hideMark/>
          </w:tcPr>
          <w:p w14:paraId="72FE74D8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0101</w:t>
            </w:r>
          </w:p>
        </w:tc>
      </w:tr>
      <w:tr w:rsidR="007A4976" w:rsidRPr="007A4976" w14:paraId="472258F1" w14:textId="77777777" w:rsidTr="00365BF3">
        <w:trPr>
          <w:trHeight w:val="330"/>
          <w:jc w:val="center"/>
        </w:trPr>
        <w:tc>
          <w:tcPr>
            <w:tcW w:w="2122" w:type="dxa"/>
            <w:vMerge w:val="restart"/>
            <w:noWrap/>
            <w:hideMark/>
          </w:tcPr>
          <w:p w14:paraId="66734FAB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Restaurantes</w:t>
            </w:r>
          </w:p>
        </w:tc>
        <w:tc>
          <w:tcPr>
            <w:tcW w:w="1134" w:type="dxa"/>
            <w:vMerge w:val="restart"/>
            <w:noWrap/>
            <w:hideMark/>
          </w:tcPr>
          <w:p w14:paraId="70C44F33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02</w:t>
            </w:r>
          </w:p>
        </w:tc>
        <w:tc>
          <w:tcPr>
            <w:tcW w:w="2976" w:type="dxa"/>
            <w:noWrap/>
            <w:hideMark/>
          </w:tcPr>
          <w:p w14:paraId="361F4FF0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Restaurante Palmas</w:t>
            </w:r>
          </w:p>
        </w:tc>
        <w:tc>
          <w:tcPr>
            <w:tcW w:w="1276" w:type="dxa"/>
            <w:noWrap/>
            <w:hideMark/>
          </w:tcPr>
          <w:p w14:paraId="6A4A8021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0201</w:t>
            </w:r>
          </w:p>
        </w:tc>
      </w:tr>
      <w:tr w:rsidR="007A4976" w:rsidRPr="007A4976" w14:paraId="43CB94E6" w14:textId="77777777" w:rsidTr="00365BF3">
        <w:trPr>
          <w:trHeight w:val="330"/>
          <w:jc w:val="center"/>
        </w:trPr>
        <w:tc>
          <w:tcPr>
            <w:tcW w:w="2122" w:type="dxa"/>
            <w:vMerge/>
            <w:hideMark/>
          </w:tcPr>
          <w:p w14:paraId="0BBADF0F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1134" w:type="dxa"/>
            <w:vMerge/>
            <w:hideMark/>
          </w:tcPr>
          <w:p w14:paraId="1B0BFD32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2976" w:type="dxa"/>
            <w:noWrap/>
            <w:hideMark/>
          </w:tcPr>
          <w:p w14:paraId="35FD2A3A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Restaurante Bambú</w:t>
            </w:r>
          </w:p>
        </w:tc>
        <w:tc>
          <w:tcPr>
            <w:tcW w:w="1276" w:type="dxa"/>
            <w:noWrap/>
            <w:hideMark/>
          </w:tcPr>
          <w:p w14:paraId="4C49BC5A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0202</w:t>
            </w:r>
          </w:p>
        </w:tc>
      </w:tr>
      <w:tr w:rsidR="007A4976" w:rsidRPr="007A4976" w14:paraId="63F1C2A0" w14:textId="77777777" w:rsidTr="00365BF3">
        <w:trPr>
          <w:trHeight w:val="330"/>
          <w:jc w:val="center"/>
        </w:trPr>
        <w:tc>
          <w:tcPr>
            <w:tcW w:w="2122" w:type="dxa"/>
            <w:vMerge w:val="restart"/>
            <w:noWrap/>
            <w:hideMark/>
          </w:tcPr>
          <w:p w14:paraId="741C0AFA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Producción</w:t>
            </w:r>
          </w:p>
        </w:tc>
        <w:tc>
          <w:tcPr>
            <w:tcW w:w="1134" w:type="dxa"/>
            <w:vMerge w:val="restart"/>
            <w:noWrap/>
            <w:hideMark/>
          </w:tcPr>
          <w:p w14:paraId="72DE0756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03</w:t>
            </w:r>
          </w:p>
        </w:tc>
        <w:tc>
          <w:tcPr>
            <w:tcW w:w="2976" w:type="dxa"/>
            <w:noWrap/>
            <w:hideMark/>
          </w:tcPr>
          <w:p w14:paraId="4ACC6B72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Desayunos y Lonchería</w:t>
            </w:r>
          </w:p>
        </w:tc>
        <w:tc>
          <w:tcPr>
            <w:tcW w:w="1276" w:type="dxa"/>
            <w:noWrap/>
            <w:hideMark/>
          </w:tcPr>
          <w:p w14:paraId="1F42E256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0301</w:t>
            </w:r>
          </w:p>
        </w:tc>
      </w:tr>
      <w:tr w:rsidR="007A4976" w:rsidRPr="007A4976" w14:paraId="4E6C2623" w14:textId="77777777" w:rsidTr="00365BF3">
        <w:trPr>
          <w:trHeight w:val="330"/>
          <w:jc w:val="center"/>
        </w:trPr>
        <w:tc>
          <w:tcPr>
            <w:tcW w:w="2122" w:type="dxa"/>
            <w:vMerge/>
            <w:hideMark/>
          </w:tcPr>
          <w:p w14:paraId="4CC4559B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1134" w:type="dxa"/>
            <w:vMerge/>
            <w:hideMark/>
          </w:tcPr>
          <w:p w14:paraId="23150137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2976" w:type="dxa"/>
            <w:noWrap/>
            <w:hideMark/>
          </w:tcPr>
          <w:p w14:paraId="77DC4FA7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Pastelería</w:t>
            </w:r>
          </w:p>
        </w:tc>
        <w:tc>
          <w:tcPr>
            <w:tcW w:w="1276" w:type="dxa"/>
            <w:noWrap/>
            <w:hideMark/>
          </w:tcPr>
          <w:p w14:paraId="59E8AE1B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0302</w:t>
            </w:r>
          </w:p>
        </w:tc>
      </w:tr>
      <w:tr w:rsidR="007A4976" w:rsidRPr="007A4976" w14:paraId="64800C96" w14:textId="77777777" w:rsidTr="00365BF3">
        <w:trPr>
          <w:trHeight w:val="330"/>
          <w:jc w:val="center"/>
        </w:trPr>
        <w:tc>
          <w:tcPr>
            <w:tcW w:w="2122" w:type="dxa"/>
            <w:noWrap/>
            <w:hideMark/>
          </w:tcPr>
          <w:p w14:paraId="25FFEEDF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Alimentación Hospitalaria</w:t>
            </w:r>
          </w:p>
        </w:tc>
        <w:tc>
          <w:tcPr>
            <w:tcW w:w="1134" w:type="dxa"/>
            <w:noWrap/>
            <w:hideMark/>
          </w:tcPr>
          <w:p w14:paraId="667BB8E7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04</w:t>
            </w:r>
          </w:p>
        </w:tc>
        <w:tc>
          <w:tcPr>
            <w:tcW w:w="2976" w:type="dxa"/>
            <w:noWrap/>
            <w:hideMark/>
          </w:tcPr>
          <w:p w14:paraId="3371523B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Alimentación Hospitalaria</w:t>
            </w:r>
          </w:p>
        </w:tc>
        <w:tc>
          <w:tcPr>
            <w:tcW w:w="1276" w:type="dxa"/>
            <w:noWrap/>
            <w:hideMark/>
          </w:tcPr>
          <w:p w14:paraId="1D6C72E2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0401</w:t>
            </w:r>
          </w:p>
        </w:tc>
      </w:tr>
      <w:tr w:rsidR="00301573" w:rsidRPr="007A4976" w14:paraId="29DDE0C9" w14:textId="77777777" w:rsidTr="00365BF3">
        <w:trPr>
          <w:trHeight w:val="321"/>
          <w:jc w:val="center"/>
        </w:trPr>
        <w:tc>
          <w:tcPr>
            <w:tcW w:w="2122" w:type="dxa"/>
            <w:noWrap/>
            <w:hideMark/>
          </w:tcPr>
          <w:p w14:paraId="1F6FB115" w14:textId="77777777" w:rsidR="00301573" w:rsidRPr="007A4976" w:rsidRDefault="00301573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Vending</w:t>
            </w:r>
          </w:p>
        </w:tc>
        <w:tc>
          <w:tcPr>
            <w:tcW w:w="1134" w:type="dxa"/>
            <w:noWrap/>
            <w:hideMark/>
          </w:tcPr>
          <w:p w14:paraId="1AE93D43" w14:textId="77777777" w:rsidR="00301573" w:rsidRPr="007A4976" w:rsidRDefault="00301573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05</w:t>
            </w:r>
          </w:p>
        </w:tc>
        <w:tc>
          <w:tcPr>
            <w:tcW w:w="2976" w:type="dxa"/>
            <w:noWrap/>
            <w:hideMark/>
          </w:tcPr>
          <w:p w14:paraId="00DFE386" w14:textId="286BA2C6" w:rsidR="00301573" w:rsidRPr="007A4976" w:rsidRDefault="00301573" w:rsidP="00301573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Vending</w:t>
            </w:r>
          </w:p>
        </w:tc>
        <w:tc>
          <w:tcPr>
            <w:tcW w:w="1276" w:type="dxa"/>
            <w:noWrap/>
            <w:hideMark/>
          </w:tcPr>
          <w:p w14:paraId="2828374A" w14:textId="37258C25" w:rsidR="00301573" w:rsidRPr="007A4976" w:rsidRDefault="00301573" w:rsidP="00301573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0501</w:t>
            </w:r>
          </w:p>
        </w:tc>
      </w:tr>
      <w:tr w:rsidR="007A4976" w:rsidRPr="007A4976" w14:paraId="4F846206" w14:textId="77777777" w:rsidTr="00365BF3">
        <w:trPr>
          <w:trHeight w:val="330"/>
          <w:jc w:val="center"/>
        </w:trPr>
        <w:tc>
          <w:tcPr>
            <w:tcW w:w="2122" w:type="dxa"/>
            <w:noWrap/>
            <w:hideMark/>
          </w:tcPr>
          <w:p w14:paraId="5A0E811C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proofErr w:type="spellStart"/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Farmazul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97BE99B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06</w:t>
            </w:r>
          </w:p>
        </w:tc>
        <w:tc>
          <w:tcPr>
            <w:tcW w:w="2976" w:type="dxa"/>
            <w:noWrap/>
            <w:hideMark/>
          </w:tcPr>
          <w:p w14:paraId="21BDE8BB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proofErr w:type="spellStart"/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Farmazul</w:t>
            </w:r>
            <w:proofErr w:type="spellEnd"/>
          </w:p>
        </w:tc>
        <w:tc>
          <w:tcPr>
            <w:tcW w:w="1276" w:type="dxa"/>
            <w:noWrap/>
            <w:hideMark/>
          </w:tcPr>
          <w:p w14:paraId="0D960682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0601</w:t>
            </w:r>
          </w:p>
        </w:tc>
      </w:tr>
      <w:tr w:rsidR="007A4976" w:rsidRPr="007A4976" w14:paraId="79AE8600" w14:textId="77777777" w:rsidTr="00365BF3">
        <w:trPr>
          <w:trHeight w:val="330"/>
          <w:jc w:val="center"/>
        </w:trPr>
        <w:tc>
          <w:tcPr>
            <w:tcW w:w="2122" w:type="dxa"/>
            <w:noWrap/>
            <w:hideMark/>
          </w:tcPr>
          <w:p w14:paraId="24B14DE2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Chocolatería</w:t>
            </w:r>
          </w:p>
        </w:tc>
        <w:tc>
          <w:tcPr>
            <w:tcW w:w="1134" w:type="dxa"/>
            <w:noWrap/>
            <w:hideMark/>
          </w:tcPr>
          <w:p w14:paraId="41059870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07</w:t>
            </w:r>
          </w:p>
        </w:tc>
        <w:tc>
          <w:tcPr>
            <w:tcW w:w="2976" w:type="dxa"/>
            <w:noWrap/>
            <w:hideMark/>
          </w:tcPr>
          <w:p w14:paraId="0EB5E984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Chocolatería</w:t>
            </w:r>
          </w:p>
        </w:tc>
        <w:tc>
          <w:tcPr>
            <w:tcW w:w="1276" w:type="dxa"/>
            <w:noWrap/>
            <w:hideMark/>
          </w:tcPr>
          <w:p w14:paraId="73CC24D9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0701</w:t>
            </w:r>
          </w:p>
        </w:tc>
      </w:tr>
      <w:tr w:rsidR="007A4976" w:rsidRPr="007A4976" w14:paraId="3DF703AC" w14:textId="77777777" w:rsidTr="00365BF3">
        <w:trPr>
          <w:trHeight w:val="330"/>
          <w:jc w:val="center"/>
        </w:trPr>
        <w:tc>
          <w:tcPr>
            <w:tcW w:w="2122" w:type="dxa"/>
            <w:noWrap/>
            <w:hideMark/>
          </w:tcPr>
          <w:p w14:paraId="3757A0DE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 xml:space="preserve">Gimnasio </w:t>
            </w:r>
          </w:p>
        </w:tc>
        <w:tc>
          <w:tcPr>
            <w:tcW w:w="1134" w:type="dxa"/>
            <w:noWrap/>
            <w:hideMark/>
          </w:tcPr>
          <w:p w14:paraId="37C329A9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08</w:t>
            </w:r>
          </w:p>
        </w:tc>
        <w:tc>
          <w:tcPr>
            <w:tcW w:w="2976" w:type="dxa"/>
            <w:noWrap/>
            <w:hideMark/>
          </w:tcPr>
          <w:p w14:paraId="5521F709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Gimnasio</w:t>
            </w:r>
          </w:p>
        </w:tc>
        <w:tc>
          <w:tcPr>
            <w:tcW w:w="1276" w:type="dxa"/>
            <w:noWrap/>
            <w:hideMark/>
          </w:tcPr>
          <w:p w14:paraId="130EE86B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0801</w:t>
            </w:r>
          </w:p>
        </w:tc>
      </w:tr>
      <w:tr w:rsidR="007A4976" w:rsidRPr="007A4976" w14:paraId="2424DD1D" w14:textId="77777777" w:rsidTr="00365BF3">
        <w:trPr>
          <w:trHeight w:val="330"/>
          <w:jc w:val="center"/>
        </w:trPr>
        <w:tc>
          <w:tcPr>
            <w:tcW w:w="2122" w:type="dxa"/>
            <w:vMerge w:val="restart"/>
            <w:noWrap/>
            <w:hideMark/>
          </w:tcPr>
          <w:p w14:paraId="4854BD2B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Casas Hogar</w:t>
            </w:r>
          </w:p>
        </w:tc>
        <w:tc>
          <w:tcPr>
            <w:tcW w:w="1134" w:type="dxa"/>
            <w:vMerge w:val="restart"/>
            <w:noWrap/>
            <w:hideMark/>
          </w:tcPr>
          <w:p w14:paraId="75E9F2BC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09</w:t>
            </w:r>
          </w:p>
        </w:tc>
        <w:tc>
          <w:tcPr>
            <w:tcW w:w="2976" w:type="dxa"/>
            <w:noWrap/>
            <w:hideMark/>
          </w:tcPr>
          <w:p w14:paraId="2B120784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Casa Hogar Panamericana</w:t>
            </w:r>
          </w:p>
        </w:tc>
        <w:tc>
          <w:tcPr>
            <w:tcW w:w="1276" w:type="dxa"/>
            <w:noWrap/>
            <w:hideMark/>
          </w:tcPr>
          <w:p w14:paraId="6DB7181C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0901</w:t>
            </w:r>
          </w:p>
        </w:tc>
      </w:tr>
      <w:tr w:rsidR="007A4976" w:rsidRPr="007A4976" w14:paraId="1B77BC0D" w14:textId="77777777" w:rsidTr="00365BF3">
        <w:trPr>
          <w:trHeight w:val="330"/>
          <w:jc w:val="center"/>
        </w:trPr>
        <w:tc>
          <w:tcPr>
            <w:tcW w:w="2122" w:type="dxa"/>
            <w:vMerge/>
            <w:hideMark/>
          </w:tcPr>
          <w:p w14:paraId="35436D97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1134" w:type="dxa"/>
            <w:vMerge/>
            <w:hideMark/>
          </w:tcPr>
          <w:p w14:paraId="76CFFB57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2976" w:type="dxa"/>
            <w:noWrap/>
            <w:hideMark/>
          </w:tcPr>
          <w:p w14:paraId="23EA2F5E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Casa Hogar Blanca</w:t>
            </w:r>
          </w:p>
        </w:tc>
        <w:tc>
          <w:tcPr>
            <w:tcW w:w="1276" w:type="dxa"/>
            <w:noWrap/>
            <w:hideMark/>
          </w:tcPr>
          <w:p w14:paraId="6A27FF3D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0902</w:t>
            </w:r>
          </w:p>
        </w:tc>
      </w:tr>
      <w:tr w:rsidR="007A4976" w:rsidRPr="007A4976" w14:paraId="2B8C5B3B" w14:textId="77777777" w:rsidTr="00365BF3">
        <w:trPr>
          <w:trHeight w:val="330"/>
          <w:jc w:val="center"/>
        </w:trPr>
        <w:tc>
          <w:tcPr>
            <w:tcW w:w="2122" w:type="dxa"/>
            <w:vMerge/>
            <w:hideMark/>
          </w:tcPr>
          <w:p w14:paraId="5B75FFFC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1134" w:type="dxa"/>
            <w:vMerge/>
            <w:hideMark/>
          </w:tcPr>
          <w:p w14:paraId="58EA4867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2976" w:type="dxa"/>
            <w:noWrap/>
            <w:hideMark/>
          </w:tcPr>
          <w:p w14:paraId="2EE879CD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 xml:space="preserve">Casa Hogar </w:t>
            </w:r>
            <w:proofErr w:type="spellStart"/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Villabel</w:t>
            </w:r>
            <w:proofErr w:type="spellEnd"/>
          </w:p>
        </w:tc>
        <w:tc>
          <w:tcPr>
            <w:tcW w:w="1276" w:type="dxa"/>
            <w:noWrap/>
            <w:hideMark/>
          </w:tcPr>
          <w:p w14:paraId="279573E8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0903</w:t>
            </w:r>
          </w:p>
        </w:tc>
      </w:tr>
      <w:tr w:rsidR="007A4976" w:rsidRPr="007A4976" w14:paraId="0DEFD722" w14:textId="77777777" w:rsidTr="00365BF3">
        <w:trPr>
          <w:trHeight w:val="330"/>
          <w:jc w:val="center"/>
        </w:trPr>
        <w:tc>
          <w:tcPr>
            <w:tcW w:w="2122" w:type="dxa"/>
            <w:vMerge w:val="restart"/>
            <w:noWrap/>
            <w:hideMark/>
          </w:tcPr>
          <w:p w14:paraId="4294B901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Cafeterías</w:t>
            </w:r>
          </w:p>
        </w:tc>
        <w:tc>
          <w:tcPr>
            <w:tcW w:w="1134" w:type="dxa"/>
            <w:vMerge w:val="restart"/>
            <w:noWrap/>
            <w:hideMark/>
          </w:tcPr>
          <w:p w14:paraId="5E8A3BA5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10</w:t>
            </w:r>
          </w:p>
        </w:tc>
        <w:tc>
          <w:tcPr>
            <w:tcW w:w="2976" w:type="dxa"/>
            <w:noWrap/>
            <w:hideMark/>
          </w:tcPr>
          <w:p w14:paraId="781F1270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Cafetería piso 1 Bambú</w:t>
            </w:r>
          </w:p>
        </w:tc>
        <w:tc>
          <w:tcPr>
            <w:tcW w:w="1276" w:type="dxa"/>
            <w:noWrap/>
            <w:hideMark/>
          </w:tcPr>
          <w:p w14:paraId="5B13494C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1001</w:t>
            </w:r>
          </w:p>
        </w:tc>
      </w:tr>
      <w:tr w:rsidR="007A4976" w:rsidRPr="007A4976" w14:paraId="42899E09" w14:textId="77777777" w:rsidTr="00365BF3">
        <w:trPr>
          <w:trHeight w:val="330"/>
          <w:jc w:val="center"/>
        </w:trPr>
        <w:tc>
          <w:tcPr>
            <w:tcW w:w="2122" w:type="dxa"/>
            <w:vMerge/>
            <w:hideMark/>
          </w:tcPr>
          <w:p w14:paraId="451CE3C1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1134" w:type="dxa"/>
            <w:vMerge/>
            <w:hideMark/>
          </w:tcPr>
          <w:p w14:paraId="005A49FE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2976" w:type="dxa"/>
            <w:noWrap/>
            <w:hideMark/>
          </w:tcPr>
          <w:p w14:paraId="22D557D0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Cafetería piso 3 VIP</w:t>
            </w:r>
          </w:p>
        </w:tc>
        <w:tc>
          <w:tcPr>
            <w:tcW w:w="1276" w:type="dxa"/>
            <w:noWrap/>
            <w:hideMark/>
          </w:tcPr>
          <w:p w14:paraId="6D96856D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1002</w:t>
            </w:r>
          </w:p>
        </w:tc>
      </w:tr>
      <w:tr w:rsidR="007A4976" w:rsidRPr="007A4976" w14:paraId="70250779" w14:textId="77777777" w:rsidTr="00365BF3">
        <w:trPr>
          <w:trHeight w:val="330"/>
          <w:jc w:val="center"/>
        </w:trPr>
        <w:tc>
          <w:tcPr>
            <w:tcW w:w="2122" w:type="dxa"/>
            <w:vMerge/>
            <w:hideMark/>
          </w:tcPr>
          <w:p w14:paraId="3480876D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1134" w:type="dxa"/>
            <w:vMerge/>
            <w:hideMark/>
          </w:tcPr>
          <w:p w14:paraId="41D8375D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2976" w:type="dxa"/>
            <w:noWrap/>
            <w:hideMark/>
          </w:tcPr>
          <w:p w14:paraId="1ED0D1AA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Cafetería piso 4</w:t>
            </w:r>
          </w:p>
        </w:tc>
        <w:tc>
          <w:tcPr>
            <w:tcW w:w="1276" w:type="dxa"/>
            <w:noWrap/>
            <w:hideMark/>
          </w:tcPr>
          <w:p w14:paraId="4C08294B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1003</w:t>
            </w:r>
          </w:p>
        </w:tc>
      </w:tr>
      <w:tr w:rsidR="007A4976" w:rsidRPr="007A4976" w14:paraId="48FDD78E" w14:textId="77777777" w:rsidTr="00365BF3">
        <w:trPr>
          <w:trHeight w:val="330"/>
          <w:jc w:val="center"/>
        </w:trPr>
        <w:tc>
          <w:tcPr>
            <w:tcW w:w="2122" w:type="dxa"/>
            <w:vMerge/>
            <w:hideMark/>
          </w:tcPr>
          <w:p w14:paraId="579C9601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1134" w:type="dxa"/>
            <w:vMerge/>
            <w:hideMark/>
          </w:tcPr>
          <w:p w14:paraId="2D3397AE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2976" w:type="dxa"/>
            <w:noWrap/>
            <w:hideMark/>
          </w:tcPr>
          <w:p w14:paraId="2F4EB698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Cafetería piso 6 VIP</w:t>
            </w:r>
          </w:p>
        </w:tc>
        <w:tc>
          <w:tcPr>
            <w:tcW w:w="1276" w:type="dxa"/>
            <w:noWrap/>
            <w:hideMark/>
          </w:tcPr>
          <w:p w14:paraId="79BFAA86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1004</w:t>
            </w:r>
          </w:p>
        </w:tc>
      </w:tr>
      <w:tr w:rsidR="007A4976" w:rsidRPr="007A4976" w14:paraId="555E3663" w14:textId="77777777" w:rsidTr="00365BF3">
        <w:trPr>
          <w:trHeight w:val="330"/>
          <w:jc w:val="center"/>
        </w:trPr>
        <w:tc>
          <w:tcPr>
            <w:tcW w:w="2122" w:type="dxa"/>
            <w:vMerge/>
            <w:hideMark/>
          </w:tcPr>
          <w:p w14:paraId="4D434C9C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1134" w:type="dxa"/>
            <w:vMerge/>
            <w:hideMark/>
          </w:tcPr>
          <w:p w14:paraId="29DED756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</w:p>
        </w:tc>
        <w:tc>
          <w:tcPr>
            <w:tcW w:w="2976" w:type="dxa"/>
            <w:noWrap/>
            <w:hideMark/>
          </w:tcPr>
          <w:p w14:paraId="64F7CFD6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Cafetería Urgencias</w:t>
            </w:r>
          </w:p>
        </w:tc>
        <w:tc>
          <w:tcPr>
            <w:tcW w:w="1276" w:type="dxa"/>
            <w:noWrap/>
            <w:hideMark/>
          </w:tcPr>
          <w:p w14:paraId="11ED3D88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1005</w:t>
            </w:r>
          </w:p>
        </w:tc>
      </w:tr>
      <w:tr w:rsidR="007A4976" w:rsidRPr="007A4976" w14:paraId="44B714A9" w14:textId="77777777" w:rsidTr="00365BF3">
        <w:trPr>
          <w:trHeight w:val="330"/>
          <w:jc w:val="center"/>
        </w:trPr>
        <w:tc>
          <w:tcPr>
            <w:tcW w:w="2122" w:type="dxa"/>
            <w:noWrap/>
            <w:hideMark/>
          </w:tcPr>
          <w:p w14:paraId="1A5965B5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Productos en Consignación</w:t>
            </w:r>
          </w:p>
        </w:tc>
        <w:tc>
          <w:tcPr>
            <w:tcW w:w="1134" w:type="dxa"/>
            <w:noWrap/>
            <w:hideMark/>
          </w:tcPr>
          <w:p w14:paraId="729FA040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11</w:t>
            </w:r>
          </w:p>
        </w:tc>
        <w:tc>
          <w:tcPr>
            <w:tcW w:w="2976" w:type="dxa"/>
            <w:noWrap/>
            <w:hideMark/>
          </w:tcPr>
          <w:p w14:paraId="70D3ACBC" w14:textId="77777777" w:rsidR="007A4976" w:rsidRPr="007A4976" w:rsidRDefault="007A4976" w:rsidP="007A4976">
            <w:pPr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Productos en Consignación</w:t>
            </w:r>
          </w:p>
        </w:tc>
        <w:tc>
          <w:tcPr>
            <w:tcW w:w="1276" w:type="dxa"/>
            <w:noWrap/>
            <w:hideMark/>
          </w:tcPr>
          <w:p w14:paraId="0396A14F" w14:textId="77777777" w:rsidR="007A4976" w:rsidRPr="007A4976" w:rsidRDefault="007A4976" w:rsidP="007A4976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7A4976">
              <w:rPr>
                <w:rFonts w:ascii="Calibri" w:eastAsia="Times New Roman" w:hAnsi="Calibri" w:cs="Calibri"/>
                <w:color w:val="000000"/>
                <w:kern w:val="0"/>
                <w:szCs w:val="24"/>
                <w:lang w:val="es-MX"/>
                <w14:ligatures w14:val="none"/>
              </w:rPr>
              <w:t>1101</w:t>
            </w:r>
          </w:p>
        </w:tc>
      </w:tr>
    </w:tbl>
    <w:p w14:paraId="6AB805FA" w14:textId="77777777" w:rsidR="004D2E07" w:rsidRDefault="004D2E07" w:rsidP="002C7DB3"/>
    <w:p w14:paraId="768BF21C" w14:textId="1A7B682F" w:rsidR="002C7DB3" w:rsidRPr="00B228B5" w:rsidRDefault="00B228B5" w:rsidP="00B228B5">
      <w:pPr>
        <w:pStyle w:val="Prrafodelista"/>
        <w:numPr>
          <w:ilvl w:val="1"/>
          <w:numId w:val="6"/>
        </w:numPr>
        <w:rPr>
          <w:b/>
          <w:bCs/>
        </w:rPr>
      </w:pPr>
      <w:r>
        <w:rPr>
          <w:b/>
          <w:bCs/>
        </w:rPr>
        <w:t xml:space="preserve"> </w:t>
      </w:r>
      <w:r w:rsidR="00D26B96" w:rsidRPr="00B228B5">
        <w:rPr>
          <w:b/>
          <w:bCs/>
        </w:rPr>
        <w:t xml:space="preserve">Código </w:t>
      </w:r>
      <w:r w:rsidR="002C7DB3" w:rsidRPr="00B228B5">
        <w:rPr>
          <w:b/>
          <w:bCs/>
        </w:rPr>
        <w:t>Clasificación de Productos</w:t>
      </w:r>
    </w:p>
    <w:p w14:paraId="4664B4C6" w14:textId="7F7E00DF" w:rsidR="00406A11" w:rsidRPr="00406A11" w:rsidRDefault="00406A11" w:rsidP="00406A11">
      <w:pPr>
        <w:pStyle w:val="Prrafodelista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F459C2" wp14:editId="52017C33">
                <wp:simplePos x="0" y="0"/>
                <wp:positionH relativeFrom="column">
                  <wp:posOffset>1369767</wp:posOffset>
                </wp:positionH>
                <wp:positionV relativeFrom="paragraph">
                  <wp:posOffset>368720</wp:posOffset>
                </wp:positionV>
                <wp:extent cx="603849" cy="293298"/>
                <wp:effectExtent l="0" t="0" r="0" b="0"/>
                <wp:wrapNone/>
                <wp:docPr id="1997936197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849" cy="2932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D52C6" w14:textId="3E3F412E" w:rsidR="00406A11" w:rsidRPr="00406A11" w:rsidRDefault="00406A11">
                            <w:pPr>
                              <w:rPr>
                                <w:i/>
                                <w:iCs/>
                              </w:rPr>
                            </w:pPr>
                            <w:r w:rsidRPr="00406A11">
                              <w:rPr>
                                <w:i/>
                                <w:iCs/>
                              </w:rPr>
                              <w:t>Grupo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FF459C2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left:0;text-align:left;margin-left:107.85pt;margin-top:29.05pt;width:47.55pt;height:23.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" filled="f" stroked="f" strokeweight=".5pt">
                <v:textbox>
                  <w:txbxContent>
                    <w:p w14:paraId="369D52C6" w14:textId="3E3F412E" w:rsidR="00406A11" w:rsidRPr="00406A11" w:rsidRDefault="00406A11">
                      <w:pPr>
                        <w:rPr>
                          <w:i/>
                          <w:iCs/>
                        </w:rPr>
                      </w:pPr>
                      <w:r w:rsidRPr="00406A11">
                        <w:rPr>
                          <w:i/>
                          <w:iCs/>
                        </w:rPr>
                        <w:t>Grupo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FAE662" wp14:editId="3576DC08">
                <wp:simplePos x="0" y="0"/>
                <wp:positionH relativeFrom="column">
                  <wp:posOffset>3172885</wp:posOffset>
                </wp:positionH>
                <wp:positionV relativeFrom="paragraph">
                  <wp:posOffset>336114</wp:posOffset>
                </wp:positionV>
                <wp:extent cx="238008" cy="793750"/>
                <wp:effectExtent l="7620" t="0" r="17780" b="17780"/>
                <wp:wrapNone/>
                <wp:docPr id="424959324" name="Cerrar llav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38008" cy="793750"/>
                        </a:xfrm>
                        <a:prstGeom prst="rightBrace">
                          <a:avLst/>
                        </a:prstGeom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EE29A6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Cerrar llave 6" o:spid="_x0000_s1026" type="#_x0000_t88" style="position:absolute;margin-left:249.85pt;margin-top:26.45pt;width:18.75pt;height:62.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" adj="540" strokecolor="#0f9ed5 [3207]" strokeweight="1.5pt">
                <v:stroke joinstyle="miter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BF8E0" wp14:editId="30E9DD85">
                <wp:simplePos x="0" y="0"/>
                <wp:positionH relativeFrom="column">
                  <wp:posOffset>2470556</wp:posOffset>
                </wp:positionH>
                <wp:positionV relativeFrom="paragraph">
                  <wp:posOffset>532022</wp:posOffset>
                </wp:positionV>
                <wp:extent cx="288469" cy="403225"/>
                <wp:effectExtent l="0" t="318" r="16193" b="16192"/>
                <wp:wrapNone/>
                <wp:docPr id="567622586" name="Cerrar llav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88469" cy="403225"/>
                        </a:xfrm>
                        <a:prstGeom prst="rightBrace">
                          <a:avLst/>
                        </a:prstGeom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2B7F2" id="Cerrar llave 6" o:spid="_x0000_s1026" type="#_x0000_t88" style="position:absolute;margin-left:194.55pt;margin-top:41.9pt;width:22.7pt;height:31.7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" adj="1288" strokecolor="#0f9ed5 [3207]" strokeweight="1.5pt">
                <v:stroke joinstyle="miter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945554" wp14:editId="124B602F">
                <wp:simplePos x="0" y="0"/>
                <wp:positionH relativeFrom="column">
                  <wp:posOffset>1895978</wp:posOffset>
                </wp:positionH>
                <wp:positionV relativeFrom="paragraph">
                  <wp:posOffset>515560</wp:posOffset>
                </wp:positionV>
                <wp:extent cx="207034" cy="0"/>
                <wp:effectExtent l="38100" t="76200" r="0" b="95250"/>
                <wp:wrapNone/>
                <wp:docPr id="70514428" name="Conector recto de flech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703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3104C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7" o:spid="_x0000_s1026" type="#_x0000_t32" style="position:absolute;margin-left:149.3pt;margin-top:40.6pt;width:16.3pt;height: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" strokecolor="#0f9ed5 [3207]" strokeweight="1.5pt">
                <v:stroke endarrow="block" joinstyle="miter"/>
              </v:shape>
            </w:pict>
          </mc:Fallback>
        </mc:AlternateContent>
      </w:r>
    </w:p>
    <w:p w14:paraId="2E7EAE85" w14:textId="110DE876" w:rsidR="002C7DB3" w:rsidRPr="00406A11" w:rsidRDefault="00406A11" w:rsidP="002C7DB3">
      <w:pPr>
        <w:ind w:left="360"/>
        <w:rPr>
          <w:b/>
          <w:bCs/>
          <w:sz w:val="52"/>
          <w:szCs w:val="5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52"/>
              <w:szCs w:val="52"/>
            </w:rPr>
            <m:t>1 01 0001</m:t>
          </m:r>
        </m:oMath>
      </m:oMathPara>
    </w:p>
    <w:p w14:paraId="75B06702" w14:textId="5609C081" w:rsidR="002C7DB3" w:rsidRDefault="00F04A8D" w:rsidP="002C7DB3">
      <w:pPr>
        <w:ind w:left="360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BCF2F8" wp14:editId="7F0F45F5">
                <wp:simplePos x="0" y="0"/>
                <wp:positionH relativeFrom="column">
                  <wp:posOffset>2179955</wp:posOffset>
                </wp:positionH>
                <wp:positionV relativeFrom="paragraph">
                  <wp:posOffset>39370</wp:posOffset>
                </wp:positionV>
                <wp:extent cx="784860" cy="292735"/>
                <wp:effectExtent l="0" t="0" r="0" b="0"/>
                <wp:wrapNone/>
                <wp:docPr id="953849672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" cy="292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B21DCC" w14:textId="20C39573" w:rsidR="00406A11" w:rsidRPr="00406A11" w:rsidRDefault="00406A11" w:rsidP="00406A11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Subgrupo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BCF2F8" id="_x0000_s1027" type="#_x0000_t202" style="position:absolute;left:0;text-align:left;margin-left:171.65pt;margin-top:3.1pt;width:61.8pt;height:23.0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" filled="f" stroked="f" strokeweight=".5pt">
                <v:textbox>
                  <w:txbxContent>
                    <w:p w14:paraId="39B21DCC" w14:textId="20C39573" w:rsidR="00406A11" w:rsidRPr="00406A11" w:rsidRDefault="00406A11" w:rsidP="00406A11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Subgrupo</w:t>
                      </w:r>
                    </w:p>
                  </w:txbxContent>
                </v:textbox>
              </v:shape>
            </w:pict>
          </mc:Fallback>
        </mc:AlternateContent>
      </w:r>
      <w:r w:rsidR="00406A1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8EA1DE" wp14:editId="38641EB6">
                <wp:simplePos x="0" y="0"/>
                <wp:positionH relativeFrom="column">
                  <wp:posOffset>2904861</wp:posOffset>
                </wp:positionH>
                <wp:positionV relativeFrom="paragraph">
                  <wp:posOffset>50693</wp:posOffset>
                </wp:positionV>
                <wp:extent cx="828136" cy="293298"/>
                <wp:effectExtent l="0" t="0" r="0" b="0"/>
                <wp:wrapNone/>
                <wp:docPr id="2006083933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136" cy="2932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B893C9" w14:textId="5F4787DD" w:rsidR="00406A11" w:rsidRPr="00406A11" w:rsidRDefault="00406A11" w:rsidP="00406A11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Secuencia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8EA1DE" id="_x0000_s1028" type="#_x0000_t202" style="position:absolute;left:0;text-align:left;margin-left:228.75pt;margin-top:4pt;width:65.2pt;height:23.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" filled="f" stroked="f" strokeweight=".5pt">
                <v:textbox>
                  <w:txbxContent>
                    <w:p w14:paraId="4EB893C9" w14:textId="5F4787DD" w:rsidR="00406A11" w:rsidRPr="00406A11" w:rsidRDefault="00406A11" w:rsidP="00406A11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Secuencia</w:t>
                      </w:r>
                    </w:p>
                  </w:txbxContent>
                </v:textbox>
              </v:shape>
            </w:pict>
          </mc:Fallback>
        </mc:AlternateContent>
      </w:r>
    </w:p>
    <w:p w14:paraId="2BEA41FC" w14:textId="77777777" w:rsidR="002A75A9" w:rsidRDefault="002A75A9" w:rsidP="002A75A9"/>
    <w:p w14:paraId="0C1D6A2C" w14:textId="09B6265C" w:rsidR="002A75A9" w:rsidRDefault="002A75A9" w:rsidP="00B228B5">
      <w:pPr>
        <w:ind w:left="360"/>
      </w:pPr>
      <w:r>
        <w:t>El código de cada producto está compuesto por siete dígitos y cada uno representa el grupo y subgrupo al que pertenece.</w:t>
      </w:r>
    </w:p>
    <w:p w14:paraId="3068C619" w14:textId="77777777" w:rsidR="002A75A9" w:rsidRPr="002A75A9" w:rsidRDefault="002A75A9" w:rsidP="002A75A9">
      <w:pPr>
        <w:pStyle w:val="Prrafodelista"/>
        <w:ind w:left="1080"/>
      </w:pPr>
    </w:p>
    <w:p w14:paraId="33BF3E76" w14:textId="687A9443" w:rsidR="00F04A8D" w:rsidRPr="00771876" w:rsidRDefault="00F04A8D" w:rsidP="00771876">
      <w:pPr>
        <w:pStyle w:val="Prrafodelista"/>
        <w:numPr>
          <w:ilvl w:val="2"/>
          <w:numId w:val="6"/>
        </w:numPr>
        <w:rPr>
          <w:b/>
          <w:bCs/>
        </w:rPr>
      </w:pPr>
      <w:r w:rsidRPr="00771876">
        <w:rPr>
          <w:b/>
          <w:bCs/>
        </w:rPr>
        <w:t xml:space="preserve">Grupos 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71"/>
        <w:gridCol w:w="1134"/>
      </w:tblGrid>
      <w:tr w:rsidR="00D52C9A" w14:paraId="7064625B" w14:textId="77777777" w:rsidTr="002A75A9">
        <w:trPr>
          <w:jc w:val="center"/>
        </w:trPr>
        <w:tc>
          <w:tcPr>
            <w:tcW w:w="4171" w:type="dxa"/>
          </w:tcPr>
          <w:p w14:paraId="28B6F1D4" w14:textId="7053807A" w:rsidR="00D52C9A" w:rsidRPr="002A75A9" w:rsidRDefault="00D52C9A" w:rsidP="00D52C9A">
            <w:pPr>
              <w:jc w:val="center"/>
              <w:rPr>
                <w:b/>
                <w:bCs/>
              </w:rPr>
            </w:pPr>
            <w:r w:rsidRPr="002A75A9">
              <w:rPr>
                <w:b/>
                <w:bCs/>
              </w:rPr>
              <w:t>Grupo</w:t>
            </w:r>
          </w:p>
        </w:tc>
        <w:tc>
          <w:tcPr>
            <w:tcW w:w="1134" w:type="dxa"/>
          </w:tcPr>
          <w:p w14:paraId="0D682BC8" w14:textId="68A0AD78" w:rsidR="00D52C9A" w:rsidRPr="002A75A9" w:rsidRDefault="00D52C9A" w:rsidP="00D52C9A">
            <w:pPr>
              <w:jc w:val="center"/>
              <w:rPr>
                <w:b/>
                <w:bCs/>
              </w:rPr>
            </w:pPr>
            <w:r w:rsidRPr="002A75A9">
              <w:rPr>
                <w:b/>
                <w:bCs/>
              </w:rPr>
              <w:t>Código</w:t>
            </w:r>
          </w:p>
        </w:tc>
      </w:tr>
      <w:tr w:rsidR="00F04A8D" w14:paraId="6863A7F1" w14:textId="77777777" w:rsidTr="002A75A9">
        <w:trPr>
          <w:trHeight w:val="310"/>
          <w:jc w:val="center"/>
        </w:trPr>
        <w:tc>
          <w:tcPr>
            <w:tcW w:w="4171" w:type="dxa"/>
          </w:tcPr>
          <w:p w14:paraId="4B41F1DE" w14:textId="62B91F02" w:rsidR="00D52C9A" w:rsidRDefault="00D52C9A" w:rsidP="00F04A8D">
            <w:r>
              <w:t>Mercancía no Fabricada por la Empresa</w:t>
            </w:r>
          </w:p>
        </w:tc>
        <w:tc>
          <w:tcPr>
            <w:tcW w:w="1134" w:type="dxa"/>
          </w:tcPr>
          <w:p w14:paraId="3BE8ADE3" w14:textId="19A640B1" w:rsidR="00F04A8D" w:rsidRDefault="00D52C9A" w:rsidP="002A75A9">
            <w:pPr>
              <w:tabs>
                <w:tab w:val="left" w:pos="2540"/>
              </w:tabs>
              <w:jc w:val="center"/>
            </w:pPr>
            <w:r>
              <w:t>1</w:t>
            </w:r>
          </w:p>
        </w:tc>
      </w:tr>
      <w:tr w:rsidR="00F04A8D" w14:paraId="6082868E" w14:textId="77777777" w:rsidTr="002A75A9">
        <w:trPr>
          <w:jc w:val="center"/>
        </w:trPr>
        <w:tc>
          <w:tcPr>
            <w:tcW w:w="4171" w:type="dxa"/>
          </w:tcPr>
          <w:p w14:paraId="522EB785" w14:textId="1D81B03E" w:rsidR="00F04A8D" w:rsidRDefault="00D52C9A" w:rsidP="00F04A8D">
            <w:r>
              <w:t>Mercancía Fabricada por la Empresa</w:t>
            </w:r>
          </w:p>
        </w:tc>
        <w:tc>
          <w:tcPr>
            <w:tcW w:w="1134" w:type="dxa"/>
          </w:tcPr>
          <w:p w14:paraId="65434387" w14:textId="062ECFC1" w:rsidR="00F04A8D" w:rsidRDefault="00D52C9A" w:rsidP="002A75A9">
            <w:pPr>
              <w:jc w:val="center"/>
            </w:pPr>
            <w:r>
              <w:t>2</w:t>
            </w:r>
          </w:p>
        </w:tc>
      </w:tr>
      <w:tr w:rsidR="00F04A8D" w14:paraId="36676F33" w14:textId="77777777" w:rsidTr="002A75A9">
        <w:trPr>
          <w:jc w:val="center"/>
        </w:trPr>
        <w:tc>
          <w:tcPr>
            <w:tcW w:w="4171" w:type="dxa"/>
          </w:tcPr>
          <w:p w14:paraId="0A70E0BD" w14:textId="0B30838C" w:rsidR="00F04A8D" w:rsidRDefault="00D52C9A" w:rsidP="00F04A8D">
            <w:r>
              <w:t>Materia Prima</w:t>
            </w:r>
          </w:p>
        </w:tc>
        <w:tc>
          <w:tcPr>
            <w:tcW w:w="1134" w:type="dxa"/>
          </w:tcPr>
          <w:p w14:paraId="276A5C66" w14:textId="574AD97E" w:rsidR="00D52C9A" w:rsidRDefault="00D52C9A" w:rsidP="002A75A9">
            <w:pPr>
              <w:jc w:val="center"/>
            </w:pPr>
            <w:r>
              <w:t>3</w:t>
            </w:r>
          </w:p>
        </w:tc>
      </w:tr>
    </w:tbl>
    <w:p w14:paraId="5A1B6027" w14:textId="3C7B10FE" w:rsidR="00F04A8D" w:rsidRDefault="00F04A8D" w:rsidP="00F04A8D">
      <w:pPr>
        <w:ind w:left="360"/>
      </w:pPr>
    </w:p>
    <w:p w14:paraId="624B3A52" w14:textId="797F7421" w:rsidR="002A75A9" w:rsidRPr="00771876" w:rsidRDefault="002A75A9" w:rsidP="00771876">
      <w:pPr>
        <w:pStyle w:val="Prrafodelista"/>
        <w:numPr>
          <w:ilvl w:val="2"/>
          <w:numId w:val="6"/>
        </w:numPr>
        <w:rPr>
          <w:b/>
          <w:bCs/>
        </w:rPr>
      </w:pPr>
      <w:r w:rsidRPr="00771876">
        <w:rPr>
          <w:b/>
          <w:bCs/>
        </w:rPr>
        <w:t>Subgrupos</w:t>
      </w:r>
    </w:p>
    <w:p w14:paraId="0A0BAF8C" w14:textId="77777777" w:rsidR="00491011" w:rsidRPr="002A75A9" w:rsidRDefault="00491011" w:rsidP="00491011">
      <w:pPr>
        <w:pStyle w:val="Prrafodelista"/>
        <w:ind w:left="1080"/>
        <w:rPr>
          <w:b/>
          <w:bCs/>
        </w:rPr>
      </w:pPr>
    </w:p>
    <w:tbl>
      <w:tblPr>
        <w:tblW w:w="38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3"/>
        <w:gridCol w:w="1200"/>
      </w:tblGrid>
      <w:tr w:rsidR="003D269F" w:rsidRPr="003D269F" w14:paraId="6458D77B" w14:textId="77777777" w:rsidTr="003D269F">
        <w:trPr>
          <w:trHeight w:val="315"/>
          <w:jc w:val="center"/>
        </w:trPr>
        <w:tc>
          <w:tcPr>
            <w:tcW w:w="2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275D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lang w:val="es-MX"/>
                <w14:ligatures w14:val="none"/>
              </w:rPr>
              <w:t>Subgrupos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402B7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lang w:val="es-MX"/>
                <w14:ligatures w14:val="none"/>
              </w:rPr>
              <w:t>Código</w:t>
            </w:r>
          </w:p>
        </w:tc>
      </w:tr>
      <w:tr w:rsidR="003D269F" w:rsidRPr="003D269F" w14:paraId="6A498EB1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81F2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Aceites y grasas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8E8D8" w14:textId="59C9551B" w:rsidR="003D269F" w:rsidRPr="003D269F" w:rsidRDefault="00630093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0</w:t>
            </w:r>
            <w:r w:rsidR="003D269F"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</w:t>
            </w:r>
          </w:p>
        </w:tc>
      </w:tr>
      <w:tr w:rsidR="003D269F" w:rsidRPr="003D269F" w14:paraId="44339C13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40F8B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Almuerzos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508EA" w14:textId="1BD2DACE" w:rsidR="003D269F" w:rsidRPr="003D269F" w:rsidRDefault="00630093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0</w:t>
            </w:r>
            <w:r w:rsidR="003D269F"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</w:t>
            </w:r>
          </w:p>
        </w:tc>
      </w:tr>
      <w:tr w:rsidR="003D269F" w:rsidRPr="003D269F" w14:paraId="31DBDD9E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5F0B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Aseo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F02D" w14:textId="0320DD31" w:rsidR="003D269F" w:rsidRPr="003D269F" w:rsidRDefault="00630093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0</w:t>
            </w:r>
            <w:r w:rsidR="003D269F"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3</w:t>
            </w:r>
          </w:p>
        </w:tc>
      </w:tr>
      <w:tr w:rsidR="003D269F" w:rsidRPr="003D269F" w14:paraId="72AF3E87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C61F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Aves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A774B" w14:textId="1ED257CD" w:rsidR="003D269F" w:rsidRPr="003D269F" w:rsidRDefault="00630093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0</w:t>
            </w:r>
            <w:r w:rsidR="003D269F"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4</w:t>
            </w:r>
          </w:p>
        </w:tc>
      </w:tr>
      <w:tr w:rsidR="003D269F" w:rsidRPr="003D269F" w14:paraId="5F1220FA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A96B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Azucares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48C3" w14:textId="067F1365" w:rsidR="003D269F" w:rsidRPr="003D269F" w:rsidRDefault="00630093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0</w:t>
            </w:r>
            <w:r w:rsidR="003D269F"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5</w:t>
            </w:r>
          </w:p>
        </w:tc>
      </w:tr>
      <w:tr w:rsidR="003D269F" w:rsidRPr="003D269F" w14:paraId="098ADB74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8033E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Bebidas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134FE" w14:textId="5417AB7C" w:rsidR="003D269F" w:rsidRPr="003D269F" w:rsidRDefault="00630093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0</w:t>
            </w:r>
            <w:r w:rsidR="003D269F"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6</w:t>
            </w:r>
          </w:p>
        </w:tc>
      </w:tr>
      <w:tr w:rsidR="003D269F" w:rsidRPr="003D269F" w14:paraId="7FE0AE41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A930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Bebidas Calientes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6B2E" w14:textId="2B1A8AD1" w:rsidR="003D269F" w:rsidRPr="003D269F" w:rsidRDefault="00630093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0</w:t>
            </w:r>
            <w:r w:rsidR="003D269F"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7</w:t>
            </w:r>
          </w:p>
        </w:tc>
      </w:tr>
      <w:tr w:rsidR="003D269F" w:rsidRPr="003D269F" w14:paraId="1CBA34D5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AAEFD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Bebidas Frías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7F4E1" w14:textId="77CD2485" w:rsidR="003D269F" w:rsidRPr="003D269F" w:rsidRDefault="00630093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0</w:t>
            </w:r>
            <w:r w:rsidR="00D24E28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8</w:t>
            </w:r>
          </w:p>
        </w:tc>
      </w:tr>
      <w:tr w:rsidR="003D269F" w:rsidRPr="003D269F" w14:paraId="57ACC576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81BB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Café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BF2B" w14:textId="4EAF1B52" w:rsidR="00D24E28" w:rsidRPr="003D269F" w:rsidRDefault="00D24E28" w:rsidP="00D24E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09</w:t>
            </w:r>
          </w:p>
        </w:tc>
      </w:tr>
      <w:tr w:rsidR="003D269F" w:rsidRPr="003D269F" w14:paraId="192BD5F0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2EFD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Carnes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761B2" w14:textId="34171431" w:rsidR="003D269F" w:rsidRPr="003D269F" w:rsidRDefault="00D24E28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10</w:t>
            </w:r>
          </w:p>
        </w:tc>
      </w:tr>
      <w:tr w:rsidR="003D269F" w:rsidRPr="003D269F" w14:paraId="5F6CE700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B1DB9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lastRenderedPageBreak/>
              <w:t>Cenas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0B43" w14:textId="4D0E4177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</w:t>
            </w:r>
            <w:r w:rsidR="00D24E28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</w:t>
            </w:r>
          </w:p>
        </w:tc>
      </w:tr>
      <w:tr w:rsidR="003D269F" w:rsidRPr="003D269F" w14:paraId="53E795D7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C6C9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Cereales y Leguminosas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FA6B" w14:textId="08741F2E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</w:t>
            </w:r>
            <w:r w:rsidR="00D24E28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</w:t>
            </w:r>
          </w:p>
        </w:tc>
      </w:tr>
      <w:tr w:rsidR="003D269F" w:rsidRPr="003D269F" w14:paraId="2A12DFB1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3111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Chocolatería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362D2" w14:textId="598F4993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</w:t>
            </w:r>
            <w:r w:rsidR="00D24E28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3</w:t>
            </w:r>
          </w:p>
        </w:tc>
      </w:tr>
      <w:tr w:rsidR="003D269F" w:rsidRPr="003D269F" w14:paraId="78BC9E95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5521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Condimentos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AA5F0" w14:textId="5128F23F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4</w:t>
            </w:r>
          </w:p>
        </w:tc>
      </w:tr>
      <w:tr w:rsidR="003D269F" w:rsidRPr="003D269F" w14:paraId="513A2DC6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B562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Confitería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692A" w14:textId="41C5E3FC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5</w:t>
            </w:r>
          </w:p>
        </w:tc>
      </w:tr>
      <w:tr w:rsidR="003D269F" w:rsidRPr="003D269F" w14:paraId="5620C971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AE3A4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Congelados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BD4D6" w14:textId="1B1BDC1F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6</w:t>
            </w:r>
          </w:p>
        </w:tc>
      </w:tr>
      <w:tr w:rsidR="003D269F" w:rsidRPr="003D269F" w14:paraId="2511DA4E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CDAA1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 xml:space="preserve">Cuidado de Bebé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C1F84" w14:textId="66C8E56E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7</w:t>
            </w:r>
          </w:p>
        </w:tc>
      </w:tr>
      <w:tr w:rsidR="003D269F" w:rsidRPr="003D269F" w14:paraId="53DA6F2D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A386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 xml:space="preserve">Cuidado e Higiene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2692" w14:textId="32F2CD78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8</w:t>
            </w:r>
          </w:p>
        </w:tc>
      </w:tr>
      <w:tr w:rsidR="003D269F" w:rsidRPr="003D269F" w14:paraId="2A07B2D2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FDC5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Desayunos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F590A" w14:textId="715D8BEA" w:rsidR="003D269F" w:rsidRPr="003D269F" w:rsidRDefault="002124EE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19</w:t>
            </w:r>
          </w:p>
        </w:tc>
      </w:tr>
      <w:tr w:rsidR="003D269F" w:rsidRPr="003D269F" w14:paraId="61A757B9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E222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Desechables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DC8A" w14:textId="611767EB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0</w:t>
            </w:r>
          </w:p>
        </w:tc>
      </w:tr>
      <w:tr w:rsidR="003D269F" w:rsidRPr="003D269F" w14:paraId="77E5EB04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D39E2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Detalles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7F9A" w14:textId="7E52DD8C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</w:t>
            </w:r>
          </w:p>
        </w:tc>
      </w:tr>
      <w:tr w:rsidR="003D269F" w:rsidRPr="003D269F" w14:paraId="2E3B7113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601DF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Embutidos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2A6F3" w14:textId="3F18E00C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</w:t>
            </w:r>
          </w:p>
        </w:tc>
      </w:tr>
      <w:tr w:rsidR="003D269F" w:rsidRPr="003D269F" w14:paraId="6FC25CC3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B39B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Empanadas y Arepas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002A5" w14:textId="24573FAD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3</w:t>
            </w:r>
          </w:p>
        </w:tc>
      </w:tr>
      <w:tr w:rsidR="003D269F" w:rsidRPr="003D269F" w14:paraId="613968CD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A977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Enlatados y conservas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0131" w14:textId="283529B2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4</w:t>
            </w:r>
          </w:p>
        </w:tc>
      </w:tr>
      <w:tr w:rsidR="003D269F" w:rsidRPr="003D269F" w14:paraId="735EEE67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5C8F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Frutos secos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BCDB" w14:textId="3B0C4BF2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5</w:t>
            </w:r>
          </w:p>
        </w:tc>
      </w:tr>
      <w:tr w:rsidR="003D269F" w:rsidRPr="003D269F" w14:paraId="6DA1E800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E540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Fruver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3773A" w14:textId="2AB710E6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6</w:t>
            </w:r>
          </w:p>
        </w:tc>
      </w:tr>
      <w:tr w:rsidR="003D269F" w:rsidRPr="003D269F" w14:paraId="44A48D5B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E3278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Harinas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2A25" w14:textId="21459838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7</w:t>
            </w:r>
          </w:p>
        </w:tc>
      </w:tr>
      <w:tr w:rsidR="003D269F" w:rsidRPr="003D269F" w14:paraId="1B4859ED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B392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Heladería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EE3C" w14:textId="00072FD5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8</w:t>
            </w:r>
          </w:p>
        </w:tc>
      </w:tr>
      <w:tr w:rsidR="003D269F" w:rsidRPr="003D269F" w14:paraId="07C0E2EF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A2C1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Lácteos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68ECB" w14:textId="7083FFD7" w:rsidR="003D269F" w:rsidRPr="003D269F" w:rsidRDefault="002124EE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29</w:t>
            </w:r>
          </w:p>
        </w:tc>
      </w:tr>
      <w:tr w:rsidR="003D269F" w:rsidRPr="003D269F" w14:paraId="70576966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E8E7E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proofErr w:type="spellStart"/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Market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3CEF" w14:textId="3C185EE5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3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0</w:t>
            </w:r>
          </w:p>
        </w:tc>
      </w:tr>
      <w:tr w:rsidR="003D269F" w:rsidRPr="003D269F" w14:paraId="5AF4C8E6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6052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Medicamentos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03C7" w14:textId="4715345E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3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1</w:t>
            </w:r>
          </w:p>
        </w:tc>
      </w:tr>
      <w:tr w:rsidR="003D269F" w:rsidRPr="003D269F" w14:paraId="4061BB07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C1710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Ortopédicos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B626" w14:textId="35D5CA37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3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2</w:t>
            </w:r>
          </w:p>
        </w:tc>
      </w:tr>
      <w:tr w:rsidR="003D269F" w:rsidRPr="003D269F" w14:paraId="70C622DD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D29D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Papelería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870F" w14:textId="605D8B94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3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3</w:t>
            </w:r>
          </w:p>
        </w:tc>
      </w:tr>
      <w:tr w:rsidR="003D269F" w:rsidRPr="003D269F" w14:paraId="2D8C1826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46D65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Pescado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5B84D" w14:textId="184096C0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3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4</w:t>
            </w:r>
          </w:p>
        </w:tc>
      </w:tr>
      <w:tr w:rsidR="003D269F" w:rsidRPr="003D269F" w14:paraId="36A23E72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729CB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Repostería y Pastelería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463C" w14:textId="4650A991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3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5</w:t>
            </w:r>
          </w:p>
        </w:tc>
      </w:tr>
      <w:tr w:rsidR="003D269F" w:rsidRPr="003D269F" w14:paraId="7A7ADC51" w14:textId="77777777" w:rsidTr="003D269F">
        <w:trPr>
          <w:trHeight w:val="330"/>
          <w:jc w:val="center"/>
        </w:trPr>
        <w:tc>
          <w:tcPr>
            <w:tcW w:w="2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5C4E" w14:textId="77777777" w:rsidR="003D269F" w:rsidRPr="003D269F" w:rsidRDefault="003D269F" w:rsidP="003D26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</w:pPr>
            <w:r w:rsidRPr="003D269F">
              <w:rPr>
                <w:rFonts w:eastAsia="Times New Roman" w:cs="Times New Roman"/>
                <w:color w:val="000000"/>
                <w:kern w:val="0"/>
                <w:szCs w:val="24"/>
                <w:lang w:val="es-MX"/>
                <w14:ligatures w14:val="none"/>
              </w:rPr>
              <w:t>Ropa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BDB5A" w14:textId="73154AD3" w:rsidR="003D269F" w:rsidRPr="003D269F" w:rsidRDefault="003D269F" w:rsidP="003D26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</w:pPr>
            <w:r w:rsidRPr="003D269F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3</w:t>
            </w:r>
            <w:r w:rsidR="002124EE">
              <w:rPr>
                <w:rFonts w:ascii="Calibri" w:eastAsia="Times New Roman" w:hAnsi="Calibri" w:cs="Calibri"/>
                <w:color w:val="000000"/>
                <w:kern w:val="0"/>
                <w:sz w:val="22"/>
                <w:lang w:val="es-MX"/>
                <w14:ligatures w14:val="none"/>
              </w:rPr>
              <w:t>6</w:t>
            </w:r>
          </w:p>
        </w:tc>
      </w:tr>
    </w:tbl>
    <w:p w14:paraId="0CA793E9" w14:textId="77777777" w:rsidR="002A75A9" w:rsidRDefault="002A75A9" w:rsidP="002A75A9"/>
    <w:p w14:paraId="4605BD14" w14:textId="5CF18B7E" w:rsidR="002A75A9" w:rsidRPr="00771876" w:rsidRDefault="00C41A6D" w:rsidP="00771876">
      <w:pPr>
        <w:pStyle w:val="Prrafodelista"/>
        <w:numPr>
          <w:ilvl w:val="2"/>
          <w:numId w:val="6"/>
        </w:numPr>
        <w:rPr>
          <w:b/>
          <w:bCs/>
        </w:rPr>
      </w:pPr>
      <w:r w:rsidRPr="00771876">
        <w:rPr>
          <w:b/>
          <w:bCs/>
        </w:rPr>
        <w:t>Secuencia</w:t>
      </w:r>
    </w:p>
    <w:p w14:paraId="5383C323" w14:textId="4D8A8B6C" w:rsidR="00C41A6D" w:rsidRDefault="00ED7026" w:rsidP="00C41A6D">
      <w:pPr>
        <w:ind w:left="360"/>
      </w:pPr>
      <w:r>
        <w:t>Los</w:t>
      </w:r>
      <w:r w:rsidR="00C41A6D">
        <w:t xml:space="preserve"> cuatro últimos</w:t>
      </w:r>
      <w:r>
        <w:t xml:space="preserve"> dígitos</w:t>
      </w:r>
      <w:r w:rsidR="00C41A6D">
        <w:t xml:space="preserve"> se asignan de acuerdo con la secuencia que lleva dentro del subgrupo.</w:t>
      </w:r>
    </w:p>
    <w:p w14:paraId="236C31AC" w14:textId="77777777" w:rsidR="00ED7026" w:rsidRDefault="00ED7026" w:rsidP="00C41A6D">
      <w:pPr>
        <w:ind w:left="360"/>
      </w:pPr>
    </w:p>
    <w:p w14:paraId="50A2674A" w14:textId="77777777" w:rsidR="00C41A6D" w:rsidRDefault="00C41A6D" w:rsidP="00C41A6D">
      <w:pPr>
        <w:pStyle w:val="Prrafodelista"/>
        <w:ind w:left="1080"/>
      </w:pPr>
    </w:p>
    <w:p w14:paraId="6132D189" w14:textId="00683295" w:rsidR="00BF7E28" w:rsidRDefault="00BF7E28" w:rsidP="00BF7E28">
      <w:pPr>
        <w:rPr>
          <w:b/>
          <w:bCs/>
        </w:rPr>
      </w:pPr>
      <w:r w:rsidRPr="00BF7E28">
        <w:rPr>
          <w:b/>
          <w:bCs/>
        </w:rPr>
        <w:lastRenderedPageBreak/>
        <w:t>Ejemplo</w:t>
      </w:r>
      <w:r>
        <w:rPr>
          <w:b/>
          <w:bCs/>
        </w:rPr>
        <w:t>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07"/>
        <w:gridCol w:w="2608"/>
        <w:gridCol w:w="1806"/>
        <w:gridCol w:w="2207"/>
      </w:tblGrid>
      <w:tr w:rsidR="00BF7E28" w:rsidRPr="00BF7E28" w14:paraId="092060C0" w14:textId="77777777" w:rsidTr="00416F1A">
        <w:trPr>
          <w:jc w:val="center"/>
        </w:trPr>
        <w:tc>
          <w:tcPr>
            <w:tcW w:w="2207" w:type="dxa"/>
          </w:tcPr>
          <w:p w14:paraId="638F03EC" w14:textId="47196BF5" w:rsidR="00BF7E28" w:rsidRPr="00BF7E28" w:rsidRDefault="00BF7E28" w:rsidP="00BF7E28">
            <w:pPr>
              <w:jc w:val="center"/>
              <w:rPr>
                <w:b/>
                <w:bCs/>
              </w:rPr>
            </w:pPr>
            <w:r w:rsidRPr="00BF7E28">
              <w:rPr>
                <w:b/>
                <w:bCs/>
              </w:rPr>
              <w:t>Producto</w:t>
            </w:r>
          </w:p>
        </w:tc>
        <w:tc>
          <w:tcPr>
            <w:tcW w:w="2608" w:type="dxa"/>
          </w:tcPr>
          <w:p w14:paraId="0096638F" w14:textId="6B52EA25" w:rsidR="00BF7E28" w:rsidRPr="00BF7E28" w:rsidRDefault="00BF7E28" w:rsidP="00BF7E28">
            <w:pPr>
              <w:jc w:val="center"/>
              <w:rPr>
                <w:b/>
                <w:bCs/>
              </w:rPr>
            </w:pPr>
            <w:r w:rsidRPr="00BF7E28">
              <w:rPr>
                <w:b/>
                <w:bCs/>
              </w:rPr>
              <w:t>Grupo</w:t>
            </w:r>
          </w:p>
        </w:tc>
        <w:tc>
          <w:tcPr>
            <w:tcW w:w="1806" w:type="dxa"/>
          </w:tcPr>
          <w:p w14:paraId="24760ADD" w14:textId="1ED722D6" w:rsidR="00BF7E28" w:rsidRPr="00BF7E28" w:rsidRDefault="00BF7E28" w:rsidP="00BF7E28">
            <w:pPr>
              <w:jc w:val="center"/>
              <w:rPr>
                <w:b/>
                <w:bCs/>
              </w:rPr>
            </w:pPr>
            <w:r w:rsidRPr="00BF7E28">
              <w:rPr>
                <w:b/>
                <w:bCs/>
              </w:rPr>
              <w:t>Subgrupo</w:t>
            </w:r>
          </w:p>
        </w:tc>
        <w:tc>
          <w:tcPr>
            <w:tcW w:w="2207" w:type="dxa"/>
          </w:tcPr>
          <w:p w14:paraId="5F8B96AD" w14:textId="1EFC200D" w:rsidR="00BF7E28" w:rsidRPr="00BF7E28" w:rsidRDefault="00BF7E28" w:rsidP="00BF7E28">
            <w:pPr>
              <w:jc w:val="center"/>
              <w:rPr>
                <w:b/>
                <w:bCs/>
              </w:rPr>
            </w:pPr>
            <w:r w:rsidRPr="00BF7E28">
              <w:rPr>
                <w:b/>
                <w:bCs/>
              </w:rPr>
              <w:t>Secuencia</w:t>
            </w:r>
          </w:p>
        </w:tc>
      </w:tr>
      <w:tr w:rsidR="00BF7E28" w:rsidRPr="00BF7E28" w14:paraId="489540CB" w14:textId="77777777" w:rsidTr="00416F1A">
        <w:trPr>
          <w:jc w:val="center"/>
        </w:trPr>
        <w:tc>
          <w:tcPr>
            <w:tcW w:w="2207" w:type="dxa"/>
          </w:tcPr>
          <w:p w14:paraId="3A2C6524" w14:textId="78402EEA" w:rsidR="00BF7E28" w:rsidRPr="00BF7E28" w:rsidRDefault="00BF7E28" w:rsidP="00BF7E28">
            <w:pPr>
              <w:jc w:val="center"/>
            </w:pPr>
            <w:r w:rsidRPr="00BF7E28">
              <w:t>AGUA  300ML X24</w:t>
            </w:r>
          </w:p>
        </w:tc>
        <w:tc>
          <w:tcPr>
            <w:tcW w:w="2608" w:type="dxa"/>
          </w:tcPr>
          <w:p w14:paraId="5430E32E" w14:textId="3D7A1AE8" w:rsidR="00BF7E28" w:rsidRPr="00BF7E28" w:rsidRDefault="00BF7E28" w:rsidP="00BF7E28">
            <w:pPr>
              <w:jc w:val="center"/>
            </w:pPr>
            <w:r>
              <w:t>Mercancía no Fabricada</w:t>
            </w:r>
          </w:p>
        </w:tc>
        <w:tc>
          <w:tcPr>
            <w:tcW w:w="1806" w:type="dxa"/>
          </w:tcPr>
          <w:p w14:paraId="72883207" w14:textId="44106C8F" w:rsidR="00BF7E28" w:rsidRPr="00BF7E28" w:rsidRDefault="00BF7E28" w:rsidP="00BF7E28">
            <w:pPr>
              <w:jc w:val="center"/>
            </w:pPr>
            <w:r>
              <w:t>Bebidas</w:t>
            </w:r>
          </w:p>
        </w:tc>
        <w:tc>
          <w:tcPr>
            <w:tcW w:w="2207" w:type="dxa"/>
          </w:tcPr>
          <w:p w14:paraId="6DF419F8" w14:textId="0D37E5AE" w:rsidR="00BF7E28" w:rsidRPr="00BF7E28" w:rsidRDefault="00BF7E28" w:rsidP="00BF7E28"/>
        </w:tc>
      </w:tr>
      <w:tr w:rsidR="00BF7E28" w:rsidRPr="00BF7E28" w14:paraId="2A496FDD" w14:textId="77777777" w:rsidTr="00416F1A">
        <w:trPr>
          <w:jc w:val="center"/>
        </w:trPr>
        <w:tc>
          <w:tcPr>
            <w:tcW w:w="2207" w:type="dxa"/>
          </w:tcPr>
          <w:p w14:paraId="20E395C6" w14:textId="5ED2B460" w:rsidR="00BF7E28" w:rsidRPr="00BF7E28" w:rsidRDefault="00BF7E28" w:rsidP="00BF7E28">
            <w:pPr>
              <w:jc w:val="center"/>
              <w:rPr>
                <w:b/>
                <w:bCs/>
              </w:rPr>
            </w:pPr>
            <w:r w:rsidRPr="00BF7E28">
              <w:rPr>
                <w:b/>
                <w:bCs/>
              </w:rPr>
              <w:t>Cod:</w:t>
            </w:r>
          </w:p>
        </w:tc>
        <w:tc>
          <w:tcPr>
            <w:tcW w:w="2608" w:type="dxa"/>
          </w:tcPr>
          <w:p w14:paraId="55F5813B" w14:textId="545EB911" w:rsidR="00BF7E28" w:rsidRPr="00BF7E28" w:rsidRDefault="00BF7E28" w:rsidP="00BF7E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06" w:type="dxa"/>
          </w:tcPr>
          <w:p w14:paraId="466B8608" w14:textId="58EC2C70" w:rsidR="00BF7E28" w:rsidRPr="00BF7E28" w:rsidRDefault="00BF7E28" w:rsidP="00BF7E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993A97">
              <w:rPr>
                <w:b/>
                <w:bCs/>
              </w:rPr>
              <w:t>6</w:t>
            </w:r>
          </w:p>
        </w:tc>
        <w:tc>
          <w:tcPr>
            <w:tcW w:w="2207" w:type="dxa"/>
          </w:tcPr>
          <w:p w14:paraId="2601B354" w14:textId="4E56C635" w:rsidR="00BF7E28" w:rsidRPr="00BF7E28" w:rsidRDefault="00BF7E28" w:rsidP="00BF7E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0001</w:t>
            </w:r>
          </w:p>
        </w:tc>
      </w:tr>
    </w:tbl>
    <w:p w14:paraId="35E60164" w14:textId="77777777" w:rsidR="00BF7E28" w:rsidRDefault="00BF7E28" w:rsidP="00BF7E28">
      <w:pPr>
        <w:jc w:val="center"/>
        <w:rPr>
          <w:b/>
          <w:bCs/>
        </w:rPr>
      </w:pPr>
    </w:p>
    <w:p w14:paraId="3EDAAF7E" w14:textId="105C32C3" w:rsidR="00712E22" w:rsidRPr="00390303" w:rsidRDefault="00BF7E28" w:rsidP="00390303">
      <w:pPr>
        <w:jc w:val="center"/>
        <w:rPr>
          <w:i/>
          <w:iCs/>
        </w:rPr>
      </w:pPr>
      <w:r w:rsidRPr="00BF7E28">
        <w:rPr>
          <w:i/>
          <w:iCs/>
        </w:rPr>
        <w:t>Código para AGUA  300ML X24</w:t>
      </w:r>
      <w:r>
        <w:rPr>
          <w:i/>
          <w:iCs/>
        </w:rPr>
        <w:t xml:space="preserve">: </w:t>
      </w:r>
      <w:r w:rsidRPr="00BF7E28">
        <w:t>10</w:t>
      </w:r>
      <w:r w:rsidR="00416F1A">
        <w:t>5</w:t>
      </w:r>
      <w:r w:rsidRPr="00BF7E28">
        <w:t>000</w:t>
      </w:r>
      <w:r w:rsidR="00EF5E51">
        <w:t>1</w:t>
      </w:r>
    </w:p>
    <w:sectPr w:rsidR="00712E22" w:rsidRPr="003903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A28D82" w14:textId="77777777" w:rsidR="00CC198C" w:rsidRDefault="00CC198C" w:rsidP="00365BF3">
      <w:pPr>
        <w:spacing w:after="0" w:line="240" w:lineRule="auto"/>
      </w:pPr>
      <w:r>
        <w:separator/>
      </w:r>
    </w:p>
  </w:endnote>
  <w:endnote w:type="continuationSeparator" w:id="0">
    <w:p w14:paraId="00500CDA" w14:textId="77777777" w:rsidR="00CC198C" w:rsidRDefault="00CC198C" w:rsidP="00365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4286"/>
      <w:gridCol w:w="425"/>
      <w:gridCol w:w="3685"/>
    </w:tblGrid>
    <w:tr w:rsidR="00B228B5" w14:paraId="5912C894" w14:textId="77777777" w:rsidTr="00B228B5">
      <w:trPr>
        <w:cantSplit/>
        <w:trHeight w:val="281"/>
      </w:trPr>
      <w:tc>
        <w:tcPr>
          <w:tcW w:w="4286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shd w:val="clear" w:color="auto" w:fill="auto"/>
          <w:vAlign w:val="center"/>
        </w:tcPr>
        <w:p w14:paraId="0EFD809C" w14:textId="77777777" w:rsidR="00B228B5" w:rsidRDefault="00B228B5" w:rsidP="00B228B5">
          <w:pPr>
            <w:snapToGrid w:val="0"/>
            <w:jc w:val="center"/>
          </w:pPr>
          <w:r>
            <w:rPr>
              <w:rFonts w:ascii="Arial" w:hAnsi="Arial" w:cs="Arial"/>
              <w:sz w:val="16"/>
              <w:szCs w:val="16"/>
            </w:rPr>
            <w:t>Elaborado por:</w:t>
          </w:r>
        </w:p>
      </w:tc>
      <w:tc>
        <w:tcPr>
          <w:tcW w:w="425" w:type="dxa"/>
          <w:vMerge w:val="restart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shd w:val="clear" w:color="auto" w:fill="auto"/>
          <w:vAlign w:val="center"/>
        </w:tcPr>
        <w:p w14:paraId="2E3BA60F" w14:textId="77777777" w:rsidR="00B228B5" w:rsidRDefault="00B228B5" w:rsidP="00B228B5">
          <w:pPr>
            <w:snapToGrid w:val="0"/>
            <w:jc w:val="center"/>
            <w:rPr>
              <w:rFonts w:ascii="Arial" w:hAnsi="Arial" w:cs="Arial"/>
              <w:i/>
              <w:sz w:val="16"/>
              <w:szCs w:val="16"/>
            </w:rPr>
          </w:pPr>
        </w:p>
      </w:tc>
      <w:tc>
        <w:tcPr>
          <w:tcW w:w="3685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shd w:val="clear" w:color="auto" w:fill="auto"/>
          <w:vAlign w:val="center"/>
        </w:tcPr>
        <w:p w14:paraId="415E4891" w14:textId="77777777" w:rsidR="00B228B5" w:rsidRDefault="00B228B5" w:rsidP="00B228B5">
          <w:pPr>
            <w:snapToGrid w:val="0"/>
            <w:ind w:left="13" w:hanging="13"/>
            <w:jc w:val="center"/>
          </w:pPr>
          <w:r>
            <w:rPr>
              <w:rFonts w:ascii="Arial" w:hAnsi="Arial" w:cs="Arial"/>
              <w:sz w:val="16"/>
              <w:szCs w:val="16"/>
            </w:rPr>
            <w:t>Aprobado por: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</w:t>
          </w:r>
        </w:p>
      </w:tc>
    </w:tr>
    <w:tr w:rsidR="00B228B5" w14:paraId="4020C4DF" w14:textId="77777777" w:rsidTr="00B228B5">
      <w:trPr>
        <w:cantSplit/>
        <w:trHeight w:val="281"/>
      </w:trPr>
      <w:tc>
        <w:tcPr>
          <w:tcW w:w="4286" w:type="dxa"/>
          <w:tcBorders>
            <w:left w:val="single" w:sz="1" w:space="0" w:color="000000"/>
            <w:bottom w:val="single" w:sz="1" w:space="0" w:color="000000"/>
          </w:tcBorders>
          <w:shd w:val="clear" w:color="auto" w:fill="auto"/>
          <w:vAlign w:val="center"/>
        </w:tcPr>
        <w:p w14:paraId="40A5B0CE" w14:textId="77777777" w:rsidR="00B228B5" w:rsidRDefault="00B228B5" w:rsidP="00B228B5">
          <w:pPr>
            <w:snapToGrid w:val="0"/>
            <w:jc w:val="center"/>
          </w:pPr>
          <w:r>
            <w:rPr>
              <w:rFonts w:ascii="Arial" w:hAnsi="Arial" w:cs="Arial"/>
              <w:sz w:val="16"/>
              <w:szCs w:val="16"/>
            </w:rPr>
            <w:t>Revisado por:</w:t>
          </w:r>
        </w:p>
      </w:tc>
      <w:tc>
        <w:tcPr>
          <w:tcW w:w="425" w:type="dxa"/>
          <w:vMerge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shd w:val="clear" w:color="auto" w:fill="auto"/>
          <w:vAlign w:val="center"/>
        </w:tcPr>
        <w:p w14:paraId="2F7C9CEA" w14:textId="77777777" w:rsidR="00B228B5" w:rsidRDefault="00B228B5" w:rsidP="00B228B5">
          <w:pPr>
            <w:snapToGrid w:val="0"/>
          </w:pPr>
        </w:p>
      </w:tc>
      <w:tc>
        <w:tcPr>
          <w:tcW w:w="3685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shd w:val="clear" w:color="auto" w:fill="auto"/>
          <w:vAlign w:val="center"/>
        </w:tcPr>
        <w:p w14:paraId="5A9C7AD3" w14:textId="77777777" w:rsidR="00B228B5" w:rsidRDefault="00B228B5" w:rsidP="00B228B5">
          <w:pPr>
            <w:snapToGrid w:val="0"/>
            <w:ind w:left="13" w:hanging="13"/>
            <w:jc w:val="center"/>
          </w:pPr>
          <w:r>
            <w:rPr>
              <w:rFonts w:ascii="Arial" w:hAnsi="Arial" w:cs="Arial"/>
              <w:sz w:val="16"/>
              <w:szCs w:val="16"/>
            </w:rPr>
            <w:t>Fecha de Aprobación:</w:t>
          </w:r>
        </w:p>
      </w:tc>
    </w:tr>
  </w:tbl>
  <w:p w14:paraId="65CDD1B1" w14:textId="77777777" w:rsidR="00B228B5" w:rsidRDefault="00B228B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A4604" w14:textId="77777777" w:rsidR="00CC198C" w:rsidRDefault="00CC198C" w:rsidP="00365BF3">
      <w:pPr>
        <w:spacing w:after="0" w:line="240" w:lineRule="auto"/>
      </w:pPr>
      <w:r>
        <w:separator/>
      </w:r>
    </w:p>
  </w:footnote>
  <w:footnote w:type="continuationSeparator" w:id="0">
    <w:p w14:paraId="472CA9B8" w14:textId="77777777" w:rsidR="00CC198C" w:rsidRDefault="00CC198C" w:rsidP="00365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418"/>
      <w:gridCol w:w="5528"/>
      <w:gridCol w:w="1374"/>
      <w:gridCol w:w="1660"/>
    </w:tblGrid>
    <w:tr w:rsidR="00365BF3" w14:paraId="0D1F43D0" w14:textId="77777777" w:rsidTr="00365BF3">
      <w:trPr>
        <w:cantSplit/>
        <w:trHeight w:val="276"/>
        <w:jc w:val="center"/>
      </w:trPr>
      <w:tc>
        <w:tcPr>
          <w:tcW w:w="1418" w:type="dxa"/>
          <w:vMerge w:val="restart"/>
          <w:tcBorders>
            <w:top w:val="single" w:sz="1" w:space="0" w:color="808080"/>
            <w:left w:val="single" w:sz="1" w:space="0" w:color="808080"/>
            <w:bottom w:val="single" w:sz="1" w:space="0" w:color="808080"/>
          </w:tcBorders>
          <w:shd w:val="clear" w:color="auto" w:fill="auto"/>
          <w:vAlign w:val="center"/>
        </w:tcPr>
        <w:p w14:paraId="774D18B3" w14:textId="6186DCA5" w:rsidR="00365BF3" w:rsidRDefault="00365BF3" w:rsidP="00365BF3">
          <w:pPr>
            <w:snapToGrid w:val="0"/>
            <w:jc w:val="center"/>
          </w:pPr>
          <w:r>
            <w:rPr>
              <w:noProof/>
            </w:rPr>
            <w:drawing>
              <wp:anchor distT="0" distB="101600" distL="0" distR="0" simplePos="0" relativeHeight="251659264" behindDoc="0" locked="0" layoutInCell="1" allowOverlap="1" wp14:anchorId="0DC5C617" wp14:editId="7CEC65A8">
                <wp:simplePos x="0" y="0"/>
                <wp:positionH relativeFrom="column">
                  <wp:posOffset>15240</wp:posOffset>
                </wp:positionH>
                <wp:positionV relativeFrom="paragraph">
                  <wp:posOffset>-547370</wp:posOffset>
                </wp:positionV>
                <wp:extent cx="678815" cy="447675"/>
                <wp:effectExtent l="0" t="0" r="6985" b="9525"/>
                <wp:wrapSquare wrapText="largest"/>
                <wp:docPr id="1575532540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5532540" name="Imagen 1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37" r="-26" b="-3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8815" cy="4476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528" w:type="dxa"/>
          <w:vMerge w:val="restart"/>
          <w:tcBorders>
            <w:top w:val="single" w:sz="1" w:space="0" w:color="808080"/>
            <w:left w:val="single" w:sz="1" w:space="0" w:color="808080"/>
            <w:bottom w:val="single" w:sz="1" w:space="0" w:color="808080"/>
          </w:tcBorders>
          <w:shd w:val="clear" w:color="auto" w:fill="auto"/>
          <w:vAlign w:val="center"/>
        </w:tcPr>
        <w:p w14:paraId="63B97BA5" w14:textId="77777777" w:rsidR="00365BF3" w:rsidRPr="00365BF3" w:rsidRDefault="00365BF3" w:rsidP="00365BF3">
          <w:pPr>
            <w:snapToGrid w:val="0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365BF3">
            <w:rPr>
              <w:rFonts w:ascii="Arial" w:hAnsi="Arial" w:cs="Arial"/>
              <w:b/>
              <w:bCs/>
              <w:sz w:val="20"/>
              <w:szCs w:val="20"/>
            </w:rPr>
            <w:t>GUIA DE CÓDIGOS PARA CREACIÓN DE PRODUCTOS SIIGO NUBE</w:t>
          </w:r>
        </w:p>
      </w:tc>
      <w:tc>
        <w:tcPr>
          <w:tcW w:w="3034" w:type="dxa"/>
          <w:gridSpan w:val="2"/>
          <w:tcBorders>
            <w:top w:val="single" w:sz="1" w:space="0" w:color="808080"/>
            <w:left w:val="single" w:sz="1" w:space="0" w:color="808080"/>
            <w:bottom w:val="single" w:sz="1" w:space="0" w:color="808080"/>
            <w:right w:val="single" w:sz="1" w:space="0" w:color="808080"/>
          </w:tcBorders>
          <w:shd w:val="clear" w:color="auto" w:fill="auto"/>
          <w:vAlign w:val="center"/>
        </w:tcPr>
        <w:p w14:paraId="5DC94314" w14:textId="1BF518CA" w:rsidR="00365BF3" w:rsidRDefault="00365BF3" w:rsidP="00365BF3">
          <w:pPr>
            <w:snapToGrid w:val="0"/>
            <w:jc w:val="center"/>
          </w:pPr>
          <w:r>
            <w:rPr>
              <w:rFonts w:ascii="Arial" w:hAnsi="Arial" w:cs="Arial"/>
              <w:b/>
              <w:sz w:val="16"/>
              <w:szCs w:val="16"/>
            </w:rPr>
            <w:t>FUNDACIÓN MONTA</w:t>
          </w:r>
          <w:r>
            <w:rPr>
              <w:rFonts w:ascii="Arial" w:hAnsi="Arial" w:cs="Arial"/>
              <w:b/>
              <w:sz w:val="16"/>
              <w:szCs w:val="16"/>
            </w:rPr>
            <w:t>Ñ</w:t>
          </w:r>
          <w:r>
            <w:rPr>
              <w:rFonts w:ascii="Arial" w:hAnsi="Arial" w:cs="Arial"/>
              <w:b/>
              <w:sz w:val="16"/>
              <w:szCs w:val="16"/>
            </w:rPr>
            <w:t>AS AZULES</w:t>
          </w:r>
        </w:p>
      </w:tc>
    </w:tr>
    <w:tr w:rsidR="00365BF3" w14:paraId="58F80E65" w14:textId="77777777" w:rsidTr="00365BF3">
      <w:trPr>
        <w:cantSplit/>
        <w:trHeight w:val="282"/>
        <w:jc w:val="center"/>
      </w:trPr>
      <w:tc>
        <w:tcPr>
          <w:tcW w:w="1418" w:type="dxa"/>
          <w:vMerge/>
          <w:tcBorders>
            <w:top w:val="single" w:sz="1" w:space="0" w:color="808080"/>
            <w:left w:val="single" w:sz="1" w:space="0" w:color="808080"/>
            <w:bottom w:val="single" w:sz="1" w:space="0" w:color="808080"/>
          </w:tcBorders>
          <w:shd w:val="clear" w:color="auto" w:fill="auto"/>
          <w:vAlign w:val="center"/>
        </w:tcPr>
        <w:p w14:paraId="03794B79" w14:textId="77777777" w:rsidR="00365BF3" w:rsidRDefault="00365BF3" w:rsidP="00365BF3">
          <w:pPr>
            <w:snapToGrid w:val="0"/>
          </w:pPr>
        </w:p>
      </w:tc>
      <w:tc>
        <w:tcPr>
          <w:tcW w:w="5528" w:type="dxa"/>
          <w:vMerge/>
          <w:tcBorders>
            <w:top w:val="single" w:sz="1" w:space="0" w:color="808080"/>
            <w:left w:val="single" w:sz="1" w:space="0" w:color="808080"/>
            <w:bottom w:val="single" w:sz="1" w:space="0" w:color="808080"/>
          </w:tcBorders>
          <w:shd w:val="clear" w:color="auto" w:fill="auto"/>
          <w:vAlign w:val="center"/>
        </w:tcPr>
        <w:p w14:paraId="5F510A51" w14:textId="77777777" w:rsidR="00365BF3" w:rsidRPr="00365BF3" w:rsidRDefault="00365BF3" w:rsidP="00365BF3">
          <w:pPr>
            <w:snapToGrid w:val="0"/>
            <w:rPr>
              <w:sz w:val="20"/>
              <w:szCs w:val="20"/>
            </w:rPr>
          </w:pPr>
        </w:p>
      </w:tc>
      <w:tc>
        <w:tcPr>
          <w:tcW w:w="1374" w:type="dxa"/>
          <w:tcBorders>
            <w:left w:val="single" w:sz="1" w:space="0" w:color="808080"/>
            <w:bottom w:val="single" w:sz="1" w:space="0" w:color="808080"/>
          </w:tcBorders>
          <w:shd w:val="clear" w:color="auto" w:fill="auto"/>
          <w:vAlign w:val="center"/>
        </w:tcPr>
        <w:p w14:paraId="4305A975" w14:textId="77777777" w:rsidR="00365BF3" w:rsidRDefault="00365BF3" w:rsidP="00365BF3">
          <w:pPr>
            <w:snapToGrid w:val="0"/>
            <w:jc w:val="center"/>
          </w:pPr>
          <w:r>
            <w:rPr>
              <w:rFonts w:ascii="Arial" w:hAnsi="Arial" w:cs="Arial"/>
              <w:sz w:val="16"/>
              <w:szCs w:val="16"/>
            </w:rPr>
            <w:t>Versión: 0</w:t>
          </w:r>
        </w:p>
      </w:tc>
      <w:tc>
        <w:tcPr>
          <w:tcW w:w="1660" w:type="dxa"/>
          <w:tcBorders>
            <w:left w:val="single" w:sz="1" w:space="0" w:color="808080"/>
            <w:bottom w:val="single" w:sz="1" w:space="0" w:color="808080"/>
            <w:right w:val="single" w:sz="1" w:space="0" w:color="808080"/>
          </w:tcBorders>
          <w:shd w:val="clear" w:color="auto" w:fill="auto"/>
          <w:vAlign w:val="center"/>
        </w:tcPr>
        <w:p w14:paraId="4B42B3C9" w14:textId="77777777" w:rsidR="00365BF3" w:rsidRDefault="00365BF3" w:rsidP="00365BF3">
          <w:pPr>
            <w:snapToGrid w:val="0"/>
            <w:jc w:val="center"/>
          </w:pPr>
        </w:p>
      </w:tc>
    </w:tr>
    <w:tr w:rsidR="00365BF3" w14:paraId="1A20EAE5" w14:textId="77777777" w:rsidTr="00365BF3">
      <w:trPr>
        <w:cantSplit/>
        <w:trHeight w:val="446"/>
        <w:jc w:val="center"/>
      </w:trPr>
      <w:tc>
        <w:tcPr>
          <w:tcW w:w="1418" w:type="dxa"/>
          <w:vMerge/>
          <w:tcBorders>
            <w:top w:val="single" w:sz="1" w:space="0" w:color="808080"/>
            <w:left w:val="single" w:sz="1" w:space="0" w:color="808080"/>
            <w:bottom w:val="single" w:sz="1" w:space="0" w:color="808080"/>
          </w:tcBorders>
          <w:shd w:val="clear" w:color="auto" w:fill="auto"/>
          <w:vAlign w:val="center"/>
        </w:tcPr>
        <w:p w14:paraId="3F4D1381" w14:textId="77777777" w:rsidR="00365BF3" w:rsidRDefault="00365BF3" w:rsidP="00365BF3">
          <w:pPr>
            <w:snapToGrid w:val="0"/>
          </w:pPr>
        </w:p>
      </w:tc>
      <w:tc>
        <w:tcPr>
          <w:tcW w:w="5528" w:type="dxa"/>
          <w:tcBorders>
            <w:left w:val="single" w:sz="1" w:space="0" w:color="808080"/>
            <w:bottom w:val="single" w:sz="1" w:space="0" w:color="808080"/>
          </w:tcBorders>
          <w:shd w:val="clear" w:color="auto" w:fill="auto"/>
          <w:vAlign w:val="center"/>
        </w:tcPr>
        <w:p w14:paraId="0AF21B67" w14:textId="77777777" w:rsidR="00365BF3" w:rsidRPr="00365BF3" w:rsidRDefault="00365BF3" w:rsidP="00365BF3">
          <w:pPr>
            <w:snapToGrid w:val="0"/>
            <w:jc w:val="center"/>
            <w:rPr>
              <w:sz w:val="20"/>
              <w:szCs w:val="20"/>
            </w:rPr>
          </w:pPr>
          <w:r w:rsidRPr="00365BF3">
            <w:rPr>
              <w:rFonts w:ascii="Arial" w:hAnsi="Arial" w:cs="Arial"/>
              <w:sz w:val="20"/>
              <w:szCs w:val="20"/>
            </w:rPr>
            <w:t xml:space="preserve">PROCESO: </w:t>
          </w:r>
          <w:r w:rsidRPr="00365BF3">
            <w:rPr>
              <w:rFonts w:ascii="Arial" w:hAnsi="Arial" w:cs="Arial"/>
              <w:b/>
              <w:sz w:val="20"/>
              <w:szCs w:val="20"/>
            </w:rPr>
            <w:t>COMPRAS Y RECEPCIÓN DE MATERIA PRIMA</w:t>
          </w:r>
        </w:p>
      </w:tc>
      <w:tc>
        <w:tcPr>
          <w:tcW w:w="3034" w:type="dxa"/>
          <w:gridSpan w:val="2"/>
          <w:tcBorders>
            <w:left w:val="single" w:sz="1" w:space="0" w:color="808080"/>
            <w:bottom w:val="single" w:sz="1" w:space="0" w:color="808080"/>
            <w:right w:val="single" w:sz="1" w:space="0" w:color="808080"/>
          </w:tcBorders>
          <w:shd w:val="clear" w:color="auto" w:fill="auto"/>
          <w:vAlign w:val="center"/>
        </w:tcPr>
        <w:p w14:paraId="0511E23D" w14:textId="77777777" w:rsidR="00365BF3" w:rsidRDefault="00365BF3" w:rsidP="00365BF3">
          <w:pPr>
            <w:snapToGrid w:val="0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Página </w:t>
          </w:r>
          <w:r>
            <w:rPr>
              <w:rFonts w:cs="Arial"/>
              <w:sz w:val="16"/>
              <w:szCs w:val="16"/>
            </w:rPr>
            <w:fldChar w:fldCharType="begin"/>
          </w:r>
          <w:r>
            <w:rPr>
              <w:rFonts w:cs="Arial"/>
              <w:sz w:val="16"/>
              <w:szCs w:val="16"/>
            </w:rPr>
            <w:instrText xml:space="preserve"> PAGE </w:instrText>
          </w:r>
          <w:r>
            <w:rPr>
              <w:rFonts w:cs="Arial"/>
              <w:sz w:val="16"/>
              <w:szCs w:val="16"/>
            </w:rPr>
            <w:fldChar w:fldCharType="separate"/>
          </w:r>
          <w:r>
            <w:rPr>
              <w:rFonts w:cs="Arial"/>
              <w:sz w:val="16"/>
              <w:szCs w:val="16"/>
            </w:rPr>
            <w:t>1</w:t>
          </w:r>
          <w:r>
            <w:rPr>
              <w:rFonts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cs="Arial"/>
              <w:sz w:val="16"/>
              <w:szCs w:val="16"/>
            </w:rPr>
            <w:fldChar w:fldCharType="begin"/>
          </w:r>
          <w:r>
            <w:rPr>
              <w:rFonts w:cs="Arial"/>
              <w:sz w:val="16"/>
              <w:szCs w:val="16"/>
            </w:rPr>
            <w:instrText xml:space="preserve"> NUMPAGES \* ARABIC </w:instrText>
          </w:r>
          <w:r>
            <w:rPr>
              <w:rFonts w:cs="Arial"/>
              <w:sz w:val="16"/>
              <w:szCs w:val="16"/>
            </w:rPr>
            <w:fldChar w:fldCharType="separate"/>
          </w:r>
          <w:r>
            <w:rPr>
              <w:rFonts w:cs="Arial"/>
              <w:sz w:val="16"/>
              <w:szCs w:val="16"/>
            </w:rPr>
            <w:t>9</w:t>
          </w:r>
          <w:r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120DC038" w14:textId="77777777" w:rsidR="00365BF3" w:rsidRDefault="00365BF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1D840572"/>
    <w:multiLevelType w:val="hybridMultilevel"/>
    <w:tmpl w:val="52A4AD2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B3281B"/>
    <w:multiLevelType w:val="multilevel"/>
    <w:tmpl w:val="7C64A6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F1418C4"/>
    <w:multiLevelType w:val="hybridMultilevel"/>
    <w:tmpl w:val="7B84188C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EE7B50"/>
    <w:multiLevelType w:val="multilevel"/>
    <w:tmpl w:val="8FE823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22303EA"/>
    <w:multiLevelType w:val="hybridMultilevel"/>
    <w:tmpl w:val="5A9ECC86"/>
    <w:lvl w:ilvl="0" w:tplc="26B2D95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288977">
    <w:abstractNumId w:val="4"/>
  </w:num>
  <w:num w:numId="2" w16cid:durableId="1900825095">
    <w:abstractNumId w:val="3"/>
  </w:num>
  <w:num w:numId="3" w16cid:durableId="1695809806">
    <w:abstractNumId w:val="1"/>
  </w:num>
  <w:num w:numId="4" w16cid:durableId="98450682">
    <w:abstractNumId w:val="5"/>
  </w:num>
  <w:num w:numId="5" w16cid:durableId="487868046">
    <w:abstractNumId w:val="0"/>
  </w:num>
  <w:num w:numId="6" w16cid:durableId="6078599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240"/>
    <w:rsid w:val="000A1BAB"/>
    <w:rsid w:val="000D77D2"/>
    <w:rsid w:val="001117DA"/>
    <w:rsid w:val="001555BA"/>
    <w:rsid w:val="001F2F30"/>
    <w:rsid w:val="002124EE"/>
    <w:rsid w:val="00217ADB"/>
    <w:rsid w:val="002A75A9"/>
    <w:rsid w:val="002C7DB3"/>
    <w:rsid w:val="00301573"/>
    <w:rsid w:val="003057B6"/>
    <w:rsid w:val="00365BF3"/>
    <w:rsid w:val="00390303"/>
    <w:rsid w:val="003D269F"/>
    <w:rsid w:val="00406A11"/>
    <w:rsid w:val="00416F1A"/>
    <w:rsid w:val="00491011"/>
    <w:rsid w:val="004C5B5E"/>
    <w:rsid w:val="004D2E07"/>
    <w:rsid w:val="005A39D1"/>
    <w:rsid w:val="00607B65"/>
    <w:rsid w:val="00630093"/>
    <w:rsid w:val="00661E28"/>
    <w:rsid w:val="006F07FE"/>
    <w:rsid w:val="00712E22"/>
    <w:rsid w:val="00770448"/>
    <w:rsid w:val="00771876"/>
    <w:rsid w:val="007764E6"/>
    <w:rsid w:val="007A4976"/>
    <w:rsid w:val="007B6A1F"/>
    <w:rsid w:val="007E6637"/>
    <w:rsid w:val="008403E6"/>
    <w:rsid w:val="008D0953"/>
    <w:rsid w:val="00907AEC"/>
    <w:rsid w:val="00926240"/>
    <w:rsid w:val="00993A97"/>
    <w:rsid w:val="009946CA"/>
    <w:rsid w:val="00996706"/>
    <w:rsid w:val="009D6A72"/>
    <w:rsid w:val="00A42CC1"/>
    <w:rsid w:val="00B228B5"/>
    <w:rsid w:val="00BF7E28"/>
    <w:rsid w:val="00C32DAF"/>
    <w:rsid w:val="00C41A6D"/>
    <w:rsid w:val="00CC198C"/>
    <w:rsid w:val="00CD16A3"/>
    <w:rsid w:val="00D11266"/>
    <w:rsid w:val="00D24E28"/>
    <w:rsid w:val="00D26B96"/>
    <w:rsid w:val="00D52C9A"/>
    <w:rsid w:val="00D84769"/>
    <w:rsid w:val="00E03600"/>
    <w:rsid w:val="00E339B4"/>
    <w:rsid w:val="00ED7026"/>
    <w:rsid w:val="00EE5C27"/>
    <w:rsid w:val="00EF5E51"/>
    <w:rsid w:val="00F038B2"/>
    <w:rsid w:val="00F0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87C97"/>
  <w15:chartTrackingRefBased/>
  <w15:docId w15:val="{8CFC09DA-71D1-4ACE-A2EB-32CE0309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MX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DB3"/>
    <w:rPr>
      <w:rFonts w:ascii="Times New Roman" w:hAnsi="Times New Roman"/>
      <w:sz w:val="24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9262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262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262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262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262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262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262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262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262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2624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2624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26240"/>
    <w:rPr>
      <w:rFonts w:eastAsiaTheme="majorEastAsia" w:cstheme="majorBidi"/>
      <w:color w:val="0F4761" w:themeColor="accent1" w:themeShade="BF"/>
      <w:sz w:val="28"/>
      <w:szCs w:val="28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26240"/>
    <w:rPr>
      <w:rFonts w:eastAsiaTheme="majorEastAsia" w:cstheme="majorBidi"/>
      <w:i/>
      <w:iCs/>
      <w:color w:val="0F4761" w:themeColor="accent1" w:themeShade="BF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26240"/>
    <w:rPr>
      <w:rFonts w:eastAsiaTheme="majorEastAsia" w:cstheme="majorBidi"/>
      <w:color w:val="0F4761" w:themeColor="accent1" w:themeShade="BF"/>
      <w:lang w:val="es-CO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26240"/>
    <w:rPr>
      <w:rFonts w:eastAsiaTheme="majorEastAsia" w:cstheme="majorBidi"/>
      <w:i/>
      <w:iCs/>
      <w:color w:val="595959" w:themeColor="text1" w:themeTint="A6"/>
      <w:lang w:val="es-CO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26240"/>
    <w:rPr>
      <w:rFonts w:eastAsiaTheme="majorEastAsia" w:cstheme="majorBidi"/>
      <w:color w:val="595959" w:themeColor="text1" w:themeTint="A6"/>
      <w:lang w:val="es-CO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26240"/>
    <w:rPr>
      <w:rFonts w:eastAsiaTheme="majorEastAsia" w:cstheme="majorBidi"/>
      <w:i/>
      <w:iCs/>
      <w:color w:val="272727" w:themeColor="text1" w:themeTint="D8"/>
      <w:lang w:val="es-CO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26240"/>
    <w:rPr>
      <w:rFonts w:eastAsiaTheme="majorEastAsia" w:cstheme="majorBidi"/>
      <w:color w:val="272727" w:themeColor="text1" w:themeTint="D8"/>
      <w:lang w:val="es-CO"/>
    </w:rPr>
  </w:style>
  <w:style w:type="paragraph" w:styleId="Ttulo">
    <w:name w:val="Title"/>
    <w:basedOn w:val="Normal"/>
    <w:next w:val="Normal"/>
    <w:link w:val="TtuloCar"/>
    <w:uiPriority w:val="10"/>
    <w:qFormat/>
    <w:rsid w:val="009262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26240"/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9262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26240"/>
    <w:rPr>
      <w:rFonts w:eastAsiaTheme="majorEastAsia" w:cstheme="majorBidi"/>
      <w:color w:val="595959" w:themeColor="text1" w:themeTint="A6"/>
      <w:spacing w:val="15"/>
      <w:sz w:val="28"/>
      <w:szCs w:val="28"/>
      <w:lang w:val="es-CO"/>
    </w:rPr>
  </w:style>
  <w:style w:type="paragraph" w:styleId="Cita">
    <w:name w:val="Quote"/>
    <w:basedOn w:val="Normal"/>
    <w:next w:val="Normal"/>
    <w:link w:val="CitaCar"/>
    <w:uiPriority w:val="29"/>
    <w:qFormat/>
    <w:rsid w:val="009262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26240"/>
    <w:rPr>
      <w:i/>
      <w:iCs/>
      <w:color w:val="404040" w:themeColor="text1" w:themeTint="BF"/>
      <w:lang w:val="es-CO"/>
    </w:rPr>
  </w:style>
  <w:style w:type="paragraph" w:styleId="Prrafodelista">
    <w:name w:val="List Paragraph"/>
    <w:basedOn w:val="Normal"/>
    <w:uiPriority w:val="34"/>
    <w:qFormat/>
    <w:rsid w:val="0092624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2624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262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26240"/>
    <w:rPr>
      <w:i/>
      <w:iCs/>
      <w:color w:val="0F4761" w:themeColor="accent1" w:themeShade="BF"/>
      <w:lang w:val="es-CO"/>
    </w:rPr>
  </w:style>
  <w:style w:type="character" w:styleId="Referenciaintensa">
    <w:name w:val="Intense Reference"/>
    <w:basedOn w:val="Fuentedeprrafopredeter"/>
    <w:uiPriority w:val="32"/>
    <w:qFormat/>
    <w:rsid w:val="00926240"/>
    <w:rPr>
      <w:b/>
      <w:bCs/>
      <w:smallCaps/>
      <w:color w:val="0F4761" w:themeColor="accent1" w:themeShade="BF"/>
      <w:spacing w:val="5"/>
    </w:rPr>
  </w:style>
  <w:style w:type="character" w:styleId="Textodelmarcadordeposicin">
    <w:name w:val="Placeholder Text"/>
    <w:basedOn w:val="Fuentedeprrafopredeter"/>
    <w:uiPriority w:val="99"/>
    <w:semiHidden/>
    <w:rsid w:val="00406A11"/>
    <w:rPr>
      <w:color w:val="666666"/>
    </w:rPr>
  </w:style>
  <w:style w:type="table" w:styleId="Tablaconcuadrcula">
    <w:name w:val="Table Grid"/>
    <w:basedOn w:val="Tablanormal"/>
    <w:uiPriority w:val="39"/>
    <w:rsid w:val="00F04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Fuentedeprrafopredeter"/>
    <w:rsid w:val="00712E22"/>
  </w:style>
  <w:style w:type="paragraph" w:styleId="Encabezado">
    <w:name w:val="header"/>
    <w:basedOn w:val="Normal"/>
    <w:link w:val="EncabezadoCar"/>
    <w:unhideWhenUsed/>
    <w:rsid w:val="00365B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65BF3"/>
    <w:rPr>
      <w:rFonts w:ascii="Times New Roman" w:hAnsi="Times New Roman"/>
      <w:sz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365B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65BF3"/>
    <w:rPr>
      <w:rFonts w:ascii="Times New Roman" w:hAnsi="Times New Roman"/>
      <w:sz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7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1972-8EA4-434B-8E15-9EA8D0421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1924</TotalTime>
  <Pages>4</Pages>
  <Words>372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BENITEZ</dc:creator>
  <cp:keywords/>
  <dc:description/>
  <cp:lastModifiedBy>KAROL BENITEZ</cp:lastModifiedBy>
  <cp:revision>17</cp:revision>
  <dcterms:created xsi:type="dcterms:W3CDTF">2024-04-12T15:50:00Z</dcterms:created>
  <dcterms:modified xsi:type="dcterms:W3CDTF">2024-05-10T18:58:00Z</dcterms:modified>
</cp:coreProperties>
</file>